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87A10" w:rsidRDefault="00BF5B59">
      <w:pPr>
        <w:widowControl w:val="0"/>
        <w:jc w:val="center"/>
        <w:rPr>
          <w:b/>
          <w:color w:val="0097A7"/>
          <w:sz w:val="26"/>
          <w:szCs w:val="26"/>
        </w:rPr>
      </w:pPr>
      <w:r>
        <w:rPr>
          <w:b/>
          <w:color w:val="0097A7"/>
          <w:sz w:val="26"/>
          <w:szCs w:val="26"/>
        </w:rPr>
        <w:t>Beyond Cherwell: Enrichment</w:t>
      </w:r>
    </w:p>
    <w:p w:rsidR="00587A10" w:rsidRDefault="00BF5B59">
      <w:pPr>
        <w:widowControl w:val="0"/>
        <w:spacing w:after="200"/>
        <w:jc w:val="center"/>
        <w:rPr>
          <w:b/>
          <w:color w:val="B80672"/>
          <w:sz w:val="26"/>
          <w:szCs w:val="26"/>
        </w:rPr>
      </w:pPr>
      <w:r>
        <w:rPr>
          <w:b/>
          <w:color w:val="B80672"/>
          <w:sz w:val="26"/>
          <w:szCs w:val="26"/>
        </w:rPr>
        <w:t>Euroscola, Strasbourg</w:t>
      </w:r>
    </w:p>
    <w:p w:rsidR="00587A10" w:rsidRDefault="00BF5B59">
      <w:pPr>
        <w:widowControl w:val="0"/>
        <w:spacing w:after="200"/>
        <w:jc w:val="center"/>
        <w:rPr>
          <w:b/>
          <w:sz w:val="26"/>
          <w:szCs w:val="26"/>
        </w:rPr>
      </w:pPr>
      <w:r>
        <w:rPr>
          <w:b/>
          <w:sz w:val="26"/>
          <w:szCs w:val="26"/>
        </w:rPr>
        <w:t>Project Book</w:t>
      </w:r>
    </w:p>
    <w:p w:rsidR="00587A10" w:rsidRDefault="00BF5B59">
      <w:r>
        <w:rPr>
          <w:b/>
          <w:color w:val="B80672"/>
        </w:rPr>
        <w:t xml:space="preserve">The Challenge: </w:t>
      </w:r>
      <w:r>
        <w:t>In pairs or small groups, pick a theme, idea or interest to develop.</w:t>
      </w:r>
    </w:p>
    <w:p w:rsidR="00587A10" w:rsidRDefault="00BF5B59">
      <w:pPr>
        <w:spacing w:before="200" w:line="360" w:lineRule="auto"/>
        <w:rPr>
          <w:b/>
          <w:color w:val="B80672"/>
        </w:rPr>
      </w:pPr>
      <w:r>
        <w:rPr>
          <w:b/>
          <w:color w:val="B80672"/>
        </w:rPr>
        <w:t>Theme 1: Diplomacy</w:t>
      </w:r>
    </w:p>
    <w:p w:rsidR="00587A10" w:rsidRDefault="00BF5B59">
      <w:pPr>
        <w:spacing w:after="200"/>
        <w:rPr>
          <w:i/>
        </w:rPr>
      </w:pPr>
      <w:r>
        <w:rPr>
          <w:i/>
        </w:rPr>
        <w:t>Write up your reflections on the insights and experiences from meeting the UK’s Permanent Representatives to the Council of Europe.</w:t>
      </w:r>
    </w:p>
    <w:p w:rsidR="00587A10" w:rsidRDefault="00BF5B59">
      <w:pPr>
        <w:spacing w:after="200"/>
      </w:pPr>
      <w:r>
        <w:t>Prompt Questions:</w:t>
      </w:r>
    </w:p>
    <w:p w:rsidR="00587A10" w:rsidRDefault="00BF5B59">
      <w:pPr>
        <w:numPr>
          <w:ilvl w:val="0"/>
          <w:numId w:val="2"/>
        </w:numPr>
      </w:pPr>
      <w:r>
        <w:t>What is the Council of Europe?</w:t>
      </w:r>
    </w:p>
    <w:p w:rsidR="00587A10" w:rsidRDefault="00BF5B59">
      <w:pPr>
        <w:numPr>
          <w:ilvl w:val="0"/>
          <w:numId w:val="2"/>
        </w:numPr>
      </w:pPr>
      <w:r>
        <w:t>What do the permanent representatives do?</w:t>
      </w:r>
    </w:p>
    <w:p w:rsidR="00587A10" w:rsidRDefault="00BF5B59">
      <w:pPr>
        <w:numPr>
          <w:ilvl w:val="0"/>
          <w:numId w:val="2"/>
        </w:numPr>
      </w:pPr>
      <w:r>
        <w:t>What is ‘soft’ diplomacy?</w:t>
      </w:r>
    </w:p>
    <w:p w:rsidR="00587A10" w:rsidRDefault="00BF5B59">
      <w:pPr>
        <w:numPr>
          <w:ilvl w:val="0"/>
          <w:numId w:val="2"/>
        </w:numPr>
      </w:pPr>
      <w:r>
        <w:t>What ro</w:t>
      </w:r>
      <w:r>
        <w:t xml:space="preserve">utes are there into diplomatic careers? What skills </w:t>
      </w:r>
      <w:proofErr w:type="gramStart"/>
      <w:r>
        <w:t>are needed</w:t>
      </w:r>
      <w:proofErr w:type="gramEnd"/>
      <w:r>
        <w:t>?</w:t>
      </w:r>
    </w:p>
    <w:p w:rsidR="00587A10" w:rsidRDefault="00BF5B59">
      <w:pPr>
        <w:numPr>
          <w:ilvl w:val="0"/>
          <w:numId w:val="2"/>
        </w:numPr>
        <w:spacing w:after="200"/>
      </w:pPr>
      <w:r>
        <w:t>How can (and should) the UK have influence in Europe?</w:t>
      </w:r>
    </w:p>
    <w:p w:rsidR="00587A10" w:rsidRDefault="00BF5B59">
      <w:pPr>
        <w:spacing w:before="200" w:line="360" w:lineRule="auto"/>
        <w:rPr>
          <w:b/>
          <w:color w:val="B80672"/>
        </w:rPr>
      </w:pPr>
      <w:r>
        <w:rPr>
          <w:b/>
          <w:color w:val="B80672"/>
        </w:rPr>
        <w:t>Theme 2: Politics</w:t>
      </w:r>
    </w:p>
    <w:p w:rsidR="00587A10" w:rsidRDefault="00BF5B59">
      <w:pPr>
        <w:spacing w:after="200"/>
        <w:rPr>
          <w:i/>
        </w:rPr>
      </w:pPr>
      <w:r>
        <w:rPr>
          <w:i/>
        </w:rPr>
        <w:t>Write up your reflections on the insights and experiences from the Euroscola interviews, workshops and simulations.</w:t>
      </w:r>
    </w:p>
    <w:p w:rsidR="00587A10" w:rsidRDefault="00BF5B59">
      <w:pPr>
        <w:spacing w:after="200"/>
      </w:pPr>
      <w:r>
        <w:t>Prom</w:t>
      </w:r>
      <w:r>
        <w:t>pt Questions:</w:t>
      </w:r>
    </w:p>
    <w:p w:rsidR="00587A10" w:rsidRDefault="00BF5B59">
      <w:pPr>
        <w:numPr>
          <w:ilvl w:val="0"/>
          <w:numId w:val="2"/>
        </w:numPr>
      </w:pPr>
      <w:r>
        <w:t>What is the role of the European Union? What is the UK’s relationship with it?</w:t>
      </w:r>
    </w:p>
    <w:p w:rsidR="00587A10" w:rsidRDefault="00BF5B59">
      <w:pPr>
        <w:numPr>
          <w:ilvl w:val="0"/>
          <w:numId w:val="2"/>
        </w:numPr>
      </w:pPr>
      <w:r>
        <w:t>What similarities extend across all countries within the EU (or the students at Euroscola)?</w:t>
      </w:r>
    </w:p>
    <w:p w:rsidR="00587A10" w:rsidRDefault="00BF5B59">
      <w:pPr>
        <w:numPr>
          <w:ilvl w:val="0"/>
          <w:numId w:val="2"/>
        </w:numPr>
      </w:pPr>
      <w:r>
        <w:t>What differences in priorities, interests and experiences can you spot?</w:t>
      </w:r>
      <w:r>
        <w:t xml:space="preserve"> </w:t>
      </w:r>
    </w:p>
    <w:p w:rsidR="00587A10" w:rsidRDefault="00BF5B59">
      <w:pPr>
        <w:numPr>
          <w:ilvl w:val="0"/>
          <w:numId w:val="2"/>
        </w:numPr>
      </w:pPr>
      <w:r>
        <w:t>Why might these differences exist and what challenges do they create?</w:t>
      </w:r>
    </w:p>
    <w:p w:rsidR="00587A10" w:rsidRDefault="00BF5B59">
      <w:pPr>
        <w:numPr>
          <w:ilvl w:val="0"/>
          <w:numId w:val="2"/>
        </w:numPr>
        <w:spacing w:after="200"/>
      </w:pPr>
      <w:r>
        <w:t>What political goals should the UK or Europe prioritise?</w:t>
      </w:r>
    </w:p>
    <w:p w:rsidR="00587A10" w:rsidRDefault="00BF5B59">
      <w:pPr>
        <w:spacing w:before="200" w:line="360" w:lineRule="auto"/>
        <w:rPr>
          <w:b/>
          <w:color w:val="B80672"/>
        </w:rPr>
      </w:pPr>
      <w:r>
        <w:rPr>
          <w:b/>
          <w:color w:val="B80672"/>
        </w:rPr>
        <w:t>Theme 3: Cyber Security</w:t>
      </w:r>
    </w:p>
    <w:p w:rsidR="00587A10" w:rsidRDefault="00BF5B59">
      <w:pPr>
        <w:spacing w:after="200"/>
        <w:rPr>
          <w:i/>
        </w:rPr>
      </w:pPr>
      <w:r>
        <w:rPr>
          <w:i/>
        </w:rPr>
        <w:t>Write up your reflections on the workshop and background reading on cyber security and threats.</w:t>
      </w:r>
    </w:p>
    <w:p w:rsidR="00587A10" w:rsidRDefault="00BF5B59">
      <w:pPr>
        <w:spacing w:after="200"/>
      </w:pPr>
      <w:r>
        <w:t xml:space="preserve">Prompt </w:t>
      </w:r>
      <w:r>
        <w:t>Questions:</w:t>
      </w:r>
    </w:p>
    <w:p w:rsidR="00587A10" w:rsidRDefault="00BF5B59">
      <w:pPr>
        <w:numPr>
          <w:ilvl w:val="0"/>
          <w:numId w:val="2"/>
        </w:numPr>
      </w:pPr>
      <w:r>
        <w:t>What global events have affected cyber security?</w:t>
      </w:r>
    </w:p>
    <w:p w:rsidR="00587A10" w:rsidRDefault="00BF5B59">
      <w:pPr>
        <w:numPr>
          <w:ilvl w:val="0"/>
          <w:numId w:val="2"/>
        </w:numPr>
      </w:pPr>
      <w:r>
        <w:t xml:space="preserve">What different forms does it take and which seem most dangerous? </w:t>
      </w:r>
    </w:p>
    <w:p w:rsidR="00587A10" w:rsidRDefault="00BF5B59">
      <w:pPr>
        <w:numPr>
          <w:ilvl w:val="0"/>
          <w:numId w:val="2"/>
        </w:numPr>
      </w:pPr>
      <w:r>
        <w:t>Which threats should we prioritise addressing? How?</w:t>
      </w:r>
    </w:p>
    <w:p w:rsidR="00587A10" w:rsidRDefault="00BF5B59">
      <w:pPr>
        <w:numPr>
          <w:ilvl w:val="0"/>
          <w:numId w:val="2"/>
        </w:numPr>
        <w:spacing w:after="200"/>
      </w:pPr>
      <w:r>
        <w:t>How do we manage a tension between individual freedom and protecting and regulating rights?</w:t>
      </w:r>
    </w:p>
    <w:p w:rsidR="00587A10" w:rsidRDefault="00BF5B59">
      <w:pPr>
        <w:spacing w:before="200" w:line="360" w:lineRule="auto"/>
        <w:rPr>
          <w:b/>
          <w:color w:val="B80672"/>
        </w:rPr>
      </w:pPr>
      <w:r>
        <w:rPr>
          <w:b/>
          <w:color w:val="B80672"/>
        </w:rPr>
        <w:t>Theme 4: Media and Communications</w:t>
      </w:r>
    </w:p>
    <w:p w:rsidR="00587A10" w:rsidRDefault="00BF5B59">
      <w:pPr>
        <w:spacing w:after="200"/>
        <w:rPr>
          <w:i/>
        </w:rPr>
      </w:pPr>
      <w:r>
        <w:rPr>
          <w:i/>
        </w:rPr>
        <w:t>Produce a report on the Euroscola trip to share your experiences.</w:t>
      </w:r>
    </w:p>
    <w:p w:rsidR="00587A10" w:rsidRDefault="00BF5B59">
      <w:pPr>
        <w:spacing w:after="200"/>
      </w:pPr>
      <w:r>
        <w:t>You could produce:</w:t>
      </w:r>
    </w:p>
    <w:p w:rsidR="00587A10" w:rsidRDefault="00BF5B59">
      <w:pPr>
        <w:numPr>
          <w:ilvl w:val="0"/>
          <w:numId w:val="1"/>
        </w:numPr>
      </w:pPr>
      <w:r>
        <w:t>A video (montage, compilation or single shot interview)</w:t>
      </w:r>
    </w:p>
    <w:p w:rsidR="00587A10" w:rsidRDefault="00BF5B59">
      <w:pPr>
        <w:numPr>
          <w:ilvl w:val="0"/>
          <w:numId w:val="1"/>
        </w:numPr>
      </w:pPr>
      <w:r>
        <w:t>A series of images, scrapbook or collages, annotated to explain the significance</w:t>
      </w:r>
    </w:p>
    <w:p w:rsidR="00587A10" w:rsidRDefault="00BF5B59">
      <w:pPr>
        <w:numPr>
          <w:ilvl w:val="0"/>
          <w:numId w:val="1"/>
        </w:numPr>
      </w:pPr>
      <w:r>
        <w:t>A diary-style report</w:t>
      </w:r>
    </w:p>
    <w:p w:rsidR="00587A10" w:rsidRDefault="00BF5B59">
      <w:pPr>
        <w:numPr>
          <w:ilvl w:val="0"/>
          <w:numId w:val="1"/>
        </w:numPr>
      </w:pPr>
      <w:r>
        <w:t>A compilation of quotes, slogans and interactions</w:t>
      </w:r>
    </w:p>
    <w:p w:rsidR="00587A10" w:rsidRDefault="00BF5B59">
      <w:pPr>
        <w:numPr>
          <w:ilvl w:val="0"/>
          <w:numId w:val="1"/>
        </w:numPr>
        <w:spacing w:after="200"/>
      </w:pPr>
      <w:r>
        <w:t>A newspaper-style article or press briefing</w:t>
      </w:r>
    </w:p>
    <w:p w:rsidR="00587A10" w:rsidRDefault="00BF5B59">
      <w:pPr>
        <w:rPr>
          <w:b/>
          <w:color w:val="B80672"/>
        </w:rPr>
      </w:pPr>
      <w:r>
        <w:rPr>
          <w:b/>
          <w:color w:val="B80672"/>
        </w:rPr>
        <w:t>Them</w:t>
      </w:r>
      <w:r>
        <w:rPr>
          <w:b/>
          <w:color w:val="B80672"/>
        </w:rPr>
        <w:t>e 5: European Networks</w:t>
      </w:r>
    </w:p>
    <w:p w:rsidR="00587A10" w:rsidRDefault="00BF5B59">
      <w:pPr>
        <w:spacing w:after="200"/>
        <w:rPr>
          <w:b/>
          <w:color w:val="B80672"/>
        </w:rPr>
      </w:pPr>
      <w:r>
        <w:rPr>
          <w:i/>
        </w:rPr>
        <w:t>Find someone from each of these countries. Record their name and who they are and one comment or reflection about their ideas or experiences (for example of the Euroscola trip, of education or of politics)</w:t>
      </w:r>
    </w:p>
    <w:tbl>
      <w:tblPr>
        <w:tblStyle w:val="a"/>
        <w:tblW w:w="101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527"/>
        <w:gridCol w:w="2527"/>
        <w:gridCol w:w="2528"/>
        <w:gridCol w:w="2528"/>
      </w:tblGrid>
      <w:tr w:rsidR="00587A10">
        <w:trPr>
          <w:trHeight w:val="1836"/>
        </w:trPr>
        <w:tc>
          <w:tcPr>
            <w:tcW w:w="2527" w:type="dxa"/>
            <w:shd w:val="clear" w:color="auto" w:fill="auto"/>
            <w:tcMar>
              <w:top w:w="100" w:type="dxa"/>
              <w:left w:w="100" w:type="dxa"/>
              <w:bottom w:w="100" w:type="dxa"/>
              <w:right w:w="100" w:type="dxa"/>
            </w:tcMar>
          </w:tcPr>
          <w:p w:rsidR="00587A10" w:rsidRDefault="00BF5B59">
            <w:pPr>
              <w:widowControl w:val="0"/>
              <w:spacing w:line="240" w:lineRule="auto"/>
              <w:rPr>
                <w:b/>
              </w:rPr>
            </w:pPr>
            <w:r>
              <w:rPr>
                <w:b/>
              </w:rPr>
              <w:t>Austria</w:t>
            </w:r>
          </w:p>
        </w:tc>
        <w:tc>
          <w:tcPr>
            <w:tcW w:w="2527" w:type="dxa"/>
            <w:shd w:val="clear" w:color="auto" w:fill="auto"/>
            <w:tcMar>
              <w:top w:w="100" w:type="dxa"/>
              <w:left w:w="100" w:type="dxa"/>
              <w:bottom w:w="100" w:type="dxa"/>
              <w:right w:w="100" w:type="dxa"/>
            </w:tcMar>
          </w:tcPr>
          <w:p w:rsidR="00587A10" w:rsidRDefault="00BF5B59">
            <w:pPr>
              <w:widowControl w:val="0"/>
              <w:spacing w:line="240" w:lineRule="auto"/>
              <w:rPr>
                <w:b/>
              </w:rPr>
            </w:pPr>
            <w:r>
              <w:rPr>
                <w:b/>
              </w:rPr>
              <w:t>Belgium</w:t>
            </w:r>
          </w:p>
        </w:tc>
        <w:tc>
          <w:tcPr>
            <w:tcW w:w="2527" w:type="dxa"/>
            <w:shd w:val="clear" w:color="auto" w:fill="auto"/>
            <w:tcMar>
              <w:top w:w="100" w:type="dxa"/>
              <w:left w:w="100" w:type="dxa"/>
              <w:bottom w:w="100" w:type="dxa"/>
              <w:right w:w="100" w:type="dxa"/>
            </w:tcMar>
          </w:tcPr>
          <w:p w:rsidR="00587A10" w:rsidRDefault="00BF5B59">
            <w:pPr>
              <w:widowControl w:val="0"/>
              <w:spacing w:line="240" w:lineRule="auto"/>
              <w:rPr>
                <w:b/>
              </w:rPr>
            </w:pPr>
            <w:r>
              <w:rPr>
                <w:b/>
              </w:rPr>
              <w:t>Bulgaria</w:t>
            </w:r>
          </w:p>
        </w:tc>
        <w:tc>
          <w:tcPr>
            <w:tcW w:w="2527" w:type="dxa"/>
            <w:shd w:val="clear" w:color="auto" w:fill="auto"/>
            <w:tcMar>
              <w:top w:w="100" w:type="dxa"/>
              <w:left w:w="100" w:type="dxa"/>
              <w:bottom w:w="100" w:type="dxa"/>
              <w:right w:w="100" w:type="dxa"/>
            </w:tcMar>
          </w:tcPr>
          <w:p w:rsidR="00587A10" w:rsidRDefault="00BF5B59">
            <w:pPr>
              <w:widowControl w:val="0"/>
              <w:spacing w:line="240" w:lineRule="auto"/>
              <w:rPr>
                <w:b/>
              </w:rPr>
            </w:pPr>
            <w:r>
              <w:rPr>
                <w:b/>
              </w:rPr>
              <w:t>Cr</w:t>
            </w:r>
            <w:r>
              <w:rPr>
                <w:b/>
              </w:rPr>
              <w:t>oatia</w:t>
            </w:r>
          </w:p>
        </w:tc>
      </w:tr>
      <w:tr w:rsidR="00587A10">
        <w:trPr>
          <w:trHeight w:val="1836"/>
        </w:trPr>
        <w:tc>
          <w:tcPr>
            <w:tcW w:w="2527" w:type="dxa"/>
            <w:shd w:val="clear" w:color="auto" w:fill="auto"/>
            <w:tcMar>
              <w:top w:w="100" w:type="dxa"/>
              <w:left w:w="100" w:type="dxa"/>
              <w:bottom w:w="100" w:type="dxa"/>
              <w:right w:w="100" w:type="dxa"/>
            </w:tcMar>
          </w:tcPr>
          <w:p w:rsidR="00587A10" w:rsidRDefault="00BF5B59">
            <w:pPr>
              <w:widowControl w:val="0"/>
              <w:spacing w:line="240" w:lineRule="auto"/>
              <w:rPr>
                <w:b/>
              </w:rPr>
            </w:pPr>
            <w:r>
              <w:rPr>
                <w:b/>
              </w:rPr>
              <w:t>Cyprus</w:t>
            </w:r>
          </w:p>
        </w:tc>
        <w:tc>
          <w:tcPr>
            <w:tcW w:w="2527" w:type="dxa"/>
            <w:shd w:val="clear" w:color="auto" w:fill="auto"/>
            <w:tcMar>
              <w:top w:w="100" w:type="dxa"/>
              <w:left w:w="100" w:type="dxa"/>
              <w:bottom w:w="100" w:type="dxa"/>
              <w:right w:w="100" w:type="dxa"/>
            </w:tcMar>
          </w:tcPr>
          <w:p w:rsidR="00587A10" w:rsidRDefault="00BF5B59">
            <w:pPr>
              <w:widowControl w:val="0"/>
              <w:spacing w:line="240" w:lineRule="auto"/>
              <w:rPr>
                <w:b/>
              </w:rPr>
            </w:pPr>
            <w:r>
              <w:rPr>
                <w:b/>
              </w:rPr>
              <w:t>Czech Republic</w:t>
            </w:r>
          </w:p>
        </w:tc>
        <w:tc>
          <w:tcPr>
            <w:tcW w:w="2527" w:type="dxa"/>
            <w:shd w:val="clear" w:color="auto" w:fill="auto"/>
            <w:tcMar>
              <w:top w:w="100" w:type="dxa"/>
              <w:left w:w="100" w:type="dxa"/>
              <w:bottom w:w="100" w:type="dxa"/>
              <w:right w:w="100" w:type="dxa"/>
            </w:tcMar>
          </w:tcPr>
          <w:p w:rsidR="00587A10" w:rsidRDefault="00BF5B59">
            <w:pPr>
              <w:widowControl w:val="0"/>
              <w:spacing w:line="240" w:lineRule="auto"/>
              <w:rPr>
                <w:b/>
              </w:rPr>
            </w:pPr>
            <w:r>
              <w:rPr>
                <w:b/>
              </w:rPr>
              <w:t>Denmark</w:t>
            </w:r>
          </w:p>
        </w:tc>
        <w:tc>
          <w:tcPr>
            <w:tcW w:w="2527" w:type="dxa"/>
            <w:shd w:val="clear" w:color="auto" w:fill="auto"/>
            <w:tcMar>
              <w:top w:w="100" w:type="dxa"/>
              <w:left w:w="100" w:type="dxa"/>
              <w:bottom w:w="100" w:type="dxa"/>
              <w:right w:w="100" w:type="dxa"/>
            </w:tcMar>
          </w:tcPr>
          <w:p w:rsidR="00587A10" w:rsidRDefault="00BF5B59">
            <w:pPr>
              <w:widowControl w:val="0"/>
              <w:spacing w:line="240" w:lineRule="auto"/>
              <w:rPr>
                <w:b/>
              </w:rPr>
            </w:pPr>
            <w:r>
              <w:rPr>
                <w:b/>
              </w:rPr>
              <w:t>Estonia</w:t>
            </w:r>
          </w:p>
        </w:tc>
      </w:tr>
      <w:tr w:rsidR="00587A10">
        <w:trPr>
          <w:trHeight w:val="1836"/>
        </w:trPr>
        <w:tc>
          <w:tcPr>
            <w:tcW w:w="2527" w:type="dxa"/>
            <w:shd w:val="clear" w:color="auto" w:fill="auto"/>
            <w:tcMar>
              <w:top w:w="100" w:type="dxa"/>
              <w:left w:w="100" w:type="dxa"/>
              <w:bottom w:w="100" w:type="dxa"/>
              <w:right w:w="100" w:type="dxa"/>
            </w:tcMar>
          </w:tcPr>
          <w:p w:rsidR="00587A10" w:rsidRDefault="00BF5B59">
            <w:pPr>
              <w:widowControl w:val="0"/>
              <w:spacing w:line="240" w:lineRule="auto"/>
              <w:rPr>
                <w:b/>
              </w:rPr>
            </w:pPr>
            <w:r>
              <w:rPr>
                <w:b/>
              </w:rPr>
              <w:t>Finland</w:t>
            </w:r>
          </w:p>
        </w:tc>
        <w:tc>
          <w:tcPr>
            <w:tcW w:w="2527" w:type="dxa"/>
            <w:shd w:val="clear" w:color="auto" w:fill="auto"/>
            <w:tcMar>
              <w:top w:w="100" w:type="dxa"/>
              <w:left w:w="100" w:type="dxa"/>
              <w:bottom w:w="100" w:type="dxa"/>
              <w:right w:w="100" w:type="dxa"/>
            </w:tcMar>
          </w:tcPr>
          <w:p w:rsidR="00587A10" w:rsidRDefault="00BF5B59">
            <w:pPr>
              <w:widowControl w:val="0"/>
              <w:spacing w:line="240" w:lineRule="auto"/>
              <w:rPr>
                <w:b/>
              </w:rPr>
            </w:pPr>
            <w:r>
              <w:rPr>
                <w:b/>
              </w:rPr>
              <w:t>France</w:t>
            </w:r>
          </w:p>
        </w:tc>
        <w:tc>
          <w:tcPr>
            <w:tcW w:w="2527" w:type="dxa"/>
            <w:shd w:val="clear" w:color="auto" w:fill="auto"/>
            <w:tcMar>
              <w:top w:w="100" w:type="dxa"/>
              <w:left w:w="100" w:type="dxa"/>
              <w:bottom w:w="100" w:type="dxa"/>
              <w:right w:w="100" w:type="dxa"/>
            </w:tcMar>
          </w:tcPr>
          <w:p w:rsidR="00587A10" w:rsidRDefault="00BF5B59">
            <w:pPr>
              <w:widowControl w:val="0"/>
              <w:spacing w:line="240" w:lineRule="auto"/>
              <w:rPr>
                <w:b/>
              </w:rPr>
            </w:pPr>
            <w:r>
              <w:rPr>
                <w:b/>
              </w:rPr>
              <w:t>Germany</w:t>
            </w:r>
          </w:p>
        </w:tc>
        <w:tc>
          <w:tcPr>
            <w:tcW w:w="2527" w:type="dxa"/>
            <w:shd w:val="clear" w:color="auto" w:fill="auto"/>
            <w:tcMar>
              <w:top w:w="100" w:type="dxa"/>
              <w:left w:w="100" w:type="dxa"/>
              <w:bottom w:w="100" w:type="dxa"/>
              <w:right w:w="100" w:type="dxa"/>
            </w:tcMar>
          </w:tcPr>
          <w:p w:rsidR="00587A10" w:rsidRDefault="00BF5B59">
            <w:pPr>
              <w:widowControl w:val="0"/>
              <w:spacing w:line="240" w:lineRule="auto"/>
              <w:rPr>
                <w:b/>
              </w:rPr>
            </w:pPr>
            <w:r>
              <w:rPr>
                <w:b/>
              </w:rPr>
              <w:t>Greece</w:t>
            </w:r>
          </w:p>
        </w:tc>
      </w:tr>
      <w:tr w:rsidR="00587A10">
        <w:trPr>
          <w:trHeight w:val="1836"/>
        </w:trPr>
        <w:tc>
          <w:tcPr>
            <w:tcW w:w="2527" w:type="dxa"/>
            <w:shd w:val="clear" w:color="auto" w:fill="auto"/>
            <w:tcMar>
              <w:top w:w="100" w:type="dxa"/>
              <w:left w:w="100" w:type="dxa"/>
              <w:bottom w:w="100" w:type="dxa"/>
              <w:right w:w="100" w:type="dxa"/>
            </w:tcMar>
          </w:tcPr>
          <w:p w:rsidR="00587A10" w:rsidRDefault="00BF5B59">
            <w:pPr>
              <w:widowControl w:val="0"/>
              <w:spacing w:line="240" w:lineRule="auto"/>
              <w:rPr>
                <w:b/>
              </w:rPr>
            </w:pPr>
            <w:r>
              <w:rPr>
                <w:b/>
              </w:rPr>
              <w:t>Hungary</w:t>
            </w:r>
          </w:p>
        </w:tc>
        <w:tc>
          <w:tcPr>
            <w:tcW w:w="2527" w:type="dxa"/>
            <w:shd w:val="clear" w:color="auto" w:fill="auto"/>
            <w:tcMar>
              <w:top w:w="100" w:type="dxa"/>
              <w:left w:w="100" w:type="dxa"/>
              <w:bottom w:w="100" w:type="dxa"/>
              <w:right w:w="100" w:type="dxa"/>
            </w:tcMar>
          </w:tcPr>
          <w:p w:rsidR="00587A10" w:rsidRDefault="00BF5B59">
            <w:pPr>
              <w:widowControl w:val="0"/>
              <w:spacing w:line="240" w:lineRule="auto"/>
              <w:rPr>
                <w:b/>
              </w:rPr>
            </w:pPr>
            <w:r>
              <w:rPr>
                <w:b/>
              </w:rPr>
              <w:t>Ireland</w:t>
            </w:r>
          </w:p>
        </w:tc>
        <w:tc>
          <w:tcPr>
            <w:tcW w:w="2527" w:type="dxa"/>
            <w:shd w:val="clear" w:color="auto" w:fill="auto"/>
            <w:tcMar>
              <w:top w:w="100" w:type="dxa"/>
              <w:left w:w="100" w:type="dxa"/>
              <w:bottom w:w="100" w:type="dxa"/>
              <w:right w:w="100" w:type="dxa"/>
            </w:tcMar>
          </w:tcPr>
          <w:p w:rsidR="00587A10" w:rsidRDefault="00BF5B59">
            <w:pPr>
              <w:widowControl w:val="0"/>
              <w:spacing w:line="240" w:lineRule="auto"/>
              <w:rPr>
                <w:b/>
              </w:rPr>
            </w:pPr>
            <w:r>
              <w:rPr>
                <w:b/>
              </w:rPr>
              <w:t>Italy</w:t>
            </w:r>
          </w:p>
        </w:tc>
        <w:tc>
          <w:tcPr>
            <w:tcW w:w="2527" w:type="dxa"/>
            <w:shd w:val="clear" w:color="auto" w:fill="auto"/>
            <w:tcMar>
              <w:top w:w="100" w:type="dxa"/>
              <w:left w:w="100" w:type="dxa"/>
              <w:bottom w:w="100" w:type="dxa"/>
              <w:right w:w="100" w:type="dxa"/>
            </w:tcMar>
          </w:tcPr>
          <w:p w:rsidR="00587A10" w:rsidRDefault="00BF5B59">
            <w:pPr>
              <w:widowControl w:val="0"/>
              <w:spacing w:line="240" w:lineRule="auto"/>
              <w:rPr>
                <w:b/>
              </w:rPr>
            </w:pPr>
            <w:r>
              <w:rPr>
                <w:b/>
              </w:rPr>
              <w:t>Latvia</w:t>
            </w:r>
          </w:p>
        </w:tc>
      </w:tr>
      <w:tr w:rsidR="00587A10">
        <w:trPr>
          <w:trHeight w:val="1836"/>
        </w:trPr>
        <w:tc>
          <w:tcPr>
            <w:tcW w:w="2527" w:type="dxa"/>
            <w:shd w:val="clear" w:color="auto" w:fill="auto"/>
            <w:tcMar>
              <w:top w:w="100" w:type="dxa"/>
              <w:left w:w="100" w:type="dxa"/>
              <w:bottom w:w="100" w:type="dxa"/>
              <w:right w:w="100" w:type="dxa"/>
            </w:tcMar>
          </w:tcPr>
          <w:p w:rsidR="00587A10" w:rsidRDefault="00BF5B59">
            <w:pPr>
              <w:widowControl w:val="0"/>
              <w:spacing w:line="240" w:lineRule="auto"/>
              <w:rPr>
                <w:b/>
              </w:rPr>
            </w:pPr>
            <w:r>
              <w:rPr>
                <w:b/>
              </w:rPr>
              <w:t>Lithuania</w:t>
            </w:r>
          </w:p>
        </w:tc>
        <w:tc>
          <w:tcPr>
            <w:tcW w:w="2527" w:type="dxa"/>
            <w:shd w:val="clear" w:color="auto" w:fill="auto"/>
            <w:tcMar>
              <w:top w:w="100" w:type="dxa"/>
              <w:left w:w="100" w:type="dxa"/>
              <w:bottom w:w="100" w:type="dxa"/>
              <w:right w:w="100" w:type="dxa"/>
            </w:tcMar>
          </w:tcPr>
          <w:p w:rsidR="00587A10" w:rsidRDefault="00BF5B59">
            <w:pPr>
              <w:widowControl w:val="0"/>
              <w:spacing w:line="240" w:lineRule="auto"/>
              <w:rPr>
                <w:b/>
              </w:rPr>
            </w:pPr>
            <w:r>
              <w:rPr>
                <w:b/>
              </w:rPr>
              <w:t>Luxembourg</w:t>
            </w:r>
          </w:p>
        </w:tc>
        <w:tc>
          <w:tcPr>
            <w:tcW w:w="2527" w:type="dxa"/>
            <w:shd w:val="clear" w:color="auto" w:fill="auto"/>
            <w:tcMar>
              <w:top w:w="100" w:type="dxa"/>
              <w:left w:w="100" w:type="dxa"/>
              <w:bottom w:w="100" w:type="dxa"/>
              <w:right w:w="100" w:type="dxa"/>
            </w:tcMar>
          </w:tcPr>
          <w:p w:rsidR="00587A10" w:rsidRDefault="00BF5B59">
            <w:pPr>
              <w:widowControl w:val="0"/>
              <w:spacing w:line="240" w:lineRule="auto"/>
              <w:rPr>
                <w:b/>
              </w:rPr>
            </w:pPr>
            <w:r>
              <w:rPr>
                <w:b/>
              </w:rPr>
              <w:t>Malta</w:t>
            </w:r>
          </w:p>
        </w:tc>
        <w:tc>
          <w:tcPr>
            <w:tcW w:w="2527" w:type="dxa"/>
            <w:shd w:val="clear" w:color="auto" w:fill="auto"/>
            <w:tcMar>
              <w:top w:w="100" w:type="dxa"/>
              <w:left w:w="100" w:type="dxa"/>
              <w:bottom w:w="100" w:type="dxa"/>
              <w:right w:w="100" w:type="dxa"/>
            </w:tcMar>
          </w:tcPr>
          <w:p w:rsidR="00587A10" w:rsidRDefault="00BF5B59">
            <w:pPr>
              <w:widowControl w:val="0"/>
              <w:spacing w:line="240" w:lineRule="auto"/>
              <w:rPr>
                <w:b/>
              </w:rPr>
            </w:pPr>
            <w:r>
              <w:rPr>
                <w:b/>
              </w:rPr>
              <w:t>Netherlands</w:t>
            </w:r>
          </w:p>
        </w:tc>
      </w:tr>
      <w:tr w:rsidR="00587A10">
        <w:trPr>
          <w:trHeight w:val="1836"/>
        </w:trPr>
        <w:tc>
          <w:tcPr>
            <w:tcW w:w="2527" w:type="dxa"/>
            <w:shd w:val="clear" w:color="auto" w:fill="auto"/>
            <w:tcMar>
              <w:top w:w="100" w:type="dxa"/>
              <w:left w:w="100" w:type="dxa"/>
              <w:bottom w:w="100" w:type="dxa"/>
              <w:right w:w="100" w:type="dxa"/>
            </w:tcMar>
          </w:tcPr>
          <w:p w:rsidR="00587A10" w:rsidRDefault="00BF5B59">
            <w:pPr>
              <w:widowControl w:val="0"/>
              <w:spacing w:line="240" w:lineRule="auto"/>
              <w:rPr>
                <w:b/>
              </w:rPr>
            </w:pPr>
            <w:r>
              <w:rPr>
                <w:b/>
              </w:rPr>
              <w:t>Poland</w:t>
            </w:r>
          </w:p>
        </w:tc>
        <w:tc>
          <w:tcPr>
            <w:tcW w:w="2527" w:type="dxa"/>
            <w:shd w:val="clear" w:color="auto" w:fill="auto"/>
            <w:tcMar>
              <w:top w:w="100" w:type="dxa"/>
              <w:left w:w="100" w:type="dxa"/>
              <w:bottom w:w="100" w:type="dxa"/>
              <w:right w:w="100" w:type="dxa"/>
            </w:tcMar>
          </w:tcPr>
          <w:p w:rsidR="00587A10" w:rsidRDefault="00BF5B59">
            <w:pPr>
              <w:widowControl w:val="0"/>
              <w:spacing w:line="240" w:lineRule="auto"/>
              <w:rPr>
                <w:b/>
              </w:rPr>
            </w:pPr>
            <w:r>
              <w:rPr>
                <w:b/>
              </w:rPr>
              <w:t>Portugal</w:t>
            </w:r>
          </w:p>
        </w:tc>
        <w:tc>
          <w:tcPr>
            <w:tcW w:w="2527" w:type="dxa"/>
            <w:shd w:val="clear" w:color="auto" w:fill="auto"/>
            <w:tcMar>
              <w:top w:w="100" w:type="dxa"/>
              <w:left w:w="100" w:type="dxa"/>
              <w:bottom w:w="100" w:type="dxa"/>
              <w:right w:w="100" w:type="dxa"/>
            </w:tcMar>
          </w:tcPr>
          <w:p w:rsidR="00587A10" w:rsidRDefault="00BF5B59">
            <w:pPr>
              <w:widowControl w:val="0"/>
              <w:spacing w:line="240" w:lineRule="auto"/>
              <w:rPr>
                <w:b/>
              </w:rPr>
            </w:pPr>
            <w:r>
              <w:rPr>
                <w:b/>
              </w:rPr>
              <w:t>Romania</w:t>
            </w:r>
          </w:p>
        </w:tc>
        <w:tc>
          <w:tcPr>
            <w:tcW w:w="2527" w:type="dxa"/>
            <w:shd w:val="clear" w:color="auto" w:fill="auto"/>
            <w:tcMar>
              <w:top w:w="100" w:type="dxa"/>
              <w:left w:w="100" w:type="dxa"/>
              <w:bottom w:w="100" w:type="dxa"/>
              <w:right w:w="100" w:type="dxa"/>
            </w:tcMar>
          </w:tcPr>
          <w:p w:rsidR="00587A10" w:rsidRDefault="00BF5B59">
            <w:pPr>
              <w:widowControl w:val="0"/>
              <w:spacing w:line="240" w:lineRule="auto"/>
              <w:rPr>
                <w:b/>
              </w:rPr>
            </w:pPr>
            <w:r>
              <w:rPr>
                <w:b/>
              </w:rPr>
              <w:t>Slovakia</w:t>
            </w:r>
          </w:p>
        </w:tc>
      </w:tr>
      <w:tr w:rsidR="00587A10">
        <w:trPr>
          <w:trHeight w:val="1836"/>
        </w:trPr>
        <w:tc>
          <w:tcPr>
            <w:tcW w:w="2527" w:type="dxa"/>
            <w:shd w:val="clear" w:color="auto" w:fill="auto"/>
            <w:tcMar>
              <w:top w:w="100" w:type="dxa"/>
              <w:left w:w="100" w:type="dxa"/>
              <w:bottom w:w="100" w:type="dxa"/>
              <w:right w:w="100" w:type="dxa"/>
            </w:tcMar>
          </w:tcPr>
          <w:p w:rsidR="00587A10" w:rsidRDefault="00BF5B59">
            <w:pPr>
              <w:widowControl w:val="0"/>
              <w:spacing w:line="240" w:lineRule="auto"/>
              <w:rPr>
                <w:b/>
              </w:rPr>
            </w:pPr>
            <w:r>
              <w:rPr>
                <w:b/>
              </w:rPr>
              <w:t>Slovenia</w:t>
            </w:r>
          </w:p>
        </w:tc>
        <w:tc>
          <w:tcPr>
            <w:tcW w:w="2527" w:type="dxa"/>
            <w:shd w:val="clear" w:color="auto" w:fill="auto"/>
            <w:tcMar>
              <w:top w:w="100" w:type="dxa"/>
              <w:left w:w="100" w:type="dxa"/>
              <w:bottom w:w="100" w:type="dxa"/>
              <w:right w:w="100" w:type="dxa"/>
            </w:tcMar>
          </w:tcPr>
          <w:p w:rsidR="00587A10" w:rsidRDefault="00BF5B59">
            <w:pPr>
              <w:widowControl w:val="0"/>
              <w:spacing w:line="240" w:lineRule="auto"/>
              <w:rPr>
                <w:b/>
              </w:rPr>
            </w:pPr>
            <w:r>
              <w:rPr>
                <w:b/>
              </w:rPr>
              <w:t>Spain</w:t>
            </w:r>
          </w:p>
        </w:tc>
        <w:tc>
          <w:tcPr>
            <w:tcW w:w="2527" w:type="dxa"/>
            <w:shd w:val="clear" w:color="auto" w:fill="auto"/>
            <w:tcMar>
              <w:top w:w="100" w:type="dxa"/>
              <w:left w:w="100" w:type="dxa"/>
              <w:bottom w:w="100" w:type="dxa"/>
              <w:right w:w="100" w:type="dxa"/>
            </w:tcMar>
          </w:tcPr>
          <w:p w:rsidR="00587A10" w:rsidRDefault="00BF5B59">
            <w:pPr>
              <w:widowControl w:val="0"/>
              <w:spacing w:line="240" w:lineRule="auto"/>
              <w:rPr>
                <w:b/>
              </w:rPr>
            </w:pPr>
            <w:r>
              <w:rPr>
                <w:b/>
              </w:rPr>
              <w:t>Sweden</w:t>
            </w:r>
          </w:p>
        </w:tc>
        <w:tc>
          <w:tcPr>
            <w:tcW w:w="2527" w:type="dxa"/>
            <w:shd w:val="clear" w:color="auto" w:fill="auto"/>
            <w:tcMar>
              <w:top w:w="100" w:type="dxa"/>
              <w:left w:w="100" w:type="dxa"/>
              <w:bottom w:w="100" w:type="dxa"/>
              <w:right w:w="100" w:type="dxa"/>
            </w:tcMar>
          </w:tcPr>
          <w:p w:rsidR="00587A10" w:rsidRDefault="00BF5B59">
            <w:pPr>
              <w:widowControl w:val="0"/>
              <w:spacing w:line="240" w:lineRule="auto"/>
              <w:rPr>
                <w:b/>
              </w:rPr>
            </w:pPr>
            <w:r>
              <w:rPr>
                <w:b/>
              </w:rPr>
              <w:t>United Kingdom</w:t>
            </w:r>
          </w:p>
        </w:tc>
      </w:tr>
    </w:tbl>
    <w:p w:rsidR="00587A10" w:rsidRDefault="00587A10">
      <w:pPr>
        <w:spacing w:before="200" w:line="360" w:lineRule="auto"/>
        <w:rPr>
          <w:b/>
          <w:color w:val="B80672"/>
        </w:rPr>
      </w:pPr>
    </w:p>
    <w:p w:rsidR="00587A10" w:rsidRDefault="00BF5B59">
      <w:pPr>
        <w:spacing w:before="200" w:line="360" w:lineRule="auto"/>
        <w:rPr>
          <w:b/>
          <w:color w:val="B80672"/>
        </w:rPr>
      </w:pPr>
      <w:r>
        <w:rPr>
          <w:b/>
          <w:color w:val="B80672"/>
        </w:rPr>
        <w:t>Theme 6: Languages</w:t>
      </w:r>
    </w:p>
    <w:p w:rsidR="00587A10" w:rsidRDefault="00BF5B59">
      <w:pPr>
        <w:spacing w:after="200"/>
      </w:pPr>
      <w:r>
        <w:rPr>
          <w:i/>
        </w:rPr>
        <w:t>Select five phrases, greetings or sentences. Learn it in three European languages and practice using it in person - with a native speaker or teaching someone else in the group.</w:t>
      </w:r>
    </w:p>
    <w:tbl>
      <w:tblPr>
        <w:tblStyle w:val="a0"/>
        <w:tblW w:w="101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640"/>
        <w:gridCol w:w="7470"/>
      </w:tblGrid>
      <w:tr w:rsidR="00587A10">
        <w:trPr>
          <w:trHeight w:val="2582"/>
        </w:trPr>
        <w:tc>
          <w:tcPr>
            <w:tcW w:w="2640" w:type="dxa"/>
            <w:shd w:val="clear" w:color="auto" w:fill="auto"/>
            <w:tcMar>
              <w:top w:w="100" w:type="dxa"/>
              <w:left w:w="100" w:type="dxa"/>
              <w:bottom w:w="100" w:type="dxa"/>
              <w:right w:w="100" w:type="dxa"/>
            </w:tcMar>
          </w:tcPr>
          <w:p w:rsidR="00587A10" w:rsidRDefault="00BF5B59">
            <w:pPr>
              <w:widowControl w:val="0"/>
              <w:spacing w:after="200" w:line="240" w:lineRule="auto"/>
            </w:pPr>
            <w:r>
              <w:t>In English:</w:t>
            </w:r>
          </w:p>
        </w:tc>
        <w:tc>
          <w:tcPr>
            <w:tcW w:w="7470" w:type="dxa"/>
            <w:shd w:val="clear" w:color="auto" w:fill="auto"/>
            <w:tcMar>
              <w:top w:w="100" w:type="dxa"/>
              <w:left w:w="100" w:type="dxa"/>
              <w:bottom w:w="100" w:type="dxa"/>
              <w:right w:w="100" w:type="dxa"/>
            </w:tcMar>
          </w:tcPr>
          <w:p w:rsidR="00587A10" w:rsidRDefault="00BF5B59">
            <w:pPr>
              <w:widowControl w:val="0"/>
              <w:spacing w:after="200" w:line="240" w:lineRule="auto"/>
            </w:pPr>
            <w:r>
              <w:t>1:</w:t>
            </w:r>
          </w:p>
          <w:p w:rsidR="00587A10" w:rsidRDefault="00587A10">
            <w:pPr>
              <w:widowControl w:val="0"/>
              <w:spacing w:after="200" w:line="240" w:lineRule="auto"/>
            </w:pPr>
          </w:p>
          <w:p w:rsidR="00587A10" w:rsidRDefault="00BF5B59">
            <w:pPr>
              <w:widowControl w:val="0"/>
              <w:spacing w:after="200" w:line="240" w:lineRule="auto"/>
            </w:pPr>
            <w:r>
              <w:t>2:</w:t>
            </w:r>
          </w:p>
          <w:p w:rsidR="00587A10" w:rsidRDefault="00587A10">
            <w:pPr>
              <w:widowControl w:val="0"/>
              <w:spacing w:after="200" w:line="240" w:lineRule="auto"/>
            </w:pPr>
          </w:p>
          <w:p w:rsidR="00587A10" w:rsidRDefault="00BF5B59">
            <w:pPr>
              <w:widowControl w:val="0"/>
              <w:spacing w:after="200" w:line="240" w:lineRule="auto"/>
            </w:pPr>
            <w:r>
              <w:t>3:</w:t>
            </w:r>
          </w:p>
        </w:tc>
      </w:tr>
      <w:tr w:rsidR="00587A10">
        <w:trPr>
          <w:trHeight w:val="2582"/>
        </w:trPr>
        <w:tc>
          <w:tcPr>
            <w:tcW w:w="2640" w:type="dxa"/>
            <w:shd w:val="clear" w:color="auto" w:fill="auto"/>
            <w:tcMar>
              <w:top w:w="100" w:type="dxa"/>
              <w:left w:w="100" w:type="dxa"/>
              <w:bottom w:w="100" w:type="dxa"/>
              <w:right w:w="100" w:type="dxa"/>
            </w:tcMar>
          </w:tcPr>
          <w:p w:rsidR="00587A10" w:rsidRDefault="00BF5B59">
            <w:pPr>
              <w:widowControl w:val="0"/>
              <w:spacing w:after="200" w:line="240" w:lineRule="auto"/>
            </w:pPr>
            <w:r>
              <w:t>In English:</w:t>
            </w:r>
          </w:p>
        </w:tc>
        <w:tc>
          <w:tcPr>
            <w:tcW w:w="7470" w:type="dxa"/>
            <w:shd w:val="clear" w:color="auto" w:fill="auto"/>
            <w:tcMar>
              <w:top w:w="100" w:type="dxa"/>
              <w:left w:w="100" w:type="dxa"/>
              <w:bottom w:w="100" w:type="dxa"/>
              <w:right w:w="100" w:type="dxa"/>
            </w:tcMar>
          </w:tcPr>
          <w:p w:rsidR="00587A10" w:rsidRDefault="00BF5B59">
            <w:pPr>
              <w:widowControl w:val="0"/>
              <w:spacing w:after="200" w:line="240" w:lineRule="auto"/>
            </w:pPr>
            <w:r>
              <w:t>1:</w:t>
            </w:r>
          </w:p>
          <w:p w:rsidR="00587A10" w:rsidRDefault="00587A10">
            <w:pPr>
              <w:widowControl w:val="0"/>
              <w:spacing w:after="200" w:line="240" w:lineRule="auto"/>
            </w:pPr>
          </w:p>
          <w:p w:rsidR="00587A10" w:rsidRDefault="00BF5B59">
            <w:pPr>
              <w:widowControl w:val="0"/>
              <w:spacing w:after="200" w:line="240" w:lineRule="auto"/>
            </w:pPr>
            <w:r>
              <w:t>2:</w:t>
            </w:r>
          </w:p>
          <w:p w:rsidR="00587A10" w:rsidRDefault="00587A10">
            <w:pPr>
              <w:widowControl w:val="0"/>
              <w:spacing w:after="200" w:line="240" w:lineRule="auto"/>
            </w:pPr>
          </w:p>
          <w:p w:rsidR="00587A10" w:rsidRDefault="00BF5B59">
            <w:pPr>
              <w:widowControl w:val="0"/>
              <w:spacing w:after="200" w:line="240" w:lineRule="auto"/>
            </w:pPr>
            <w:r>
              <w:t>3:</w:t>
            </w:r>
          </w:p>
        </w:tc>
      </w:tr>
      <w:tr w:rsidR="00587A10">
        <w:trPr>
          <w:trHeight w:val="2582"/>
        </w:trPr>
        <w:tc>
          <w:tcPr>
            <w:tcW w:w="2640" w:type="dxa"/>
            <w:shd w:val="clear" w:color="auto" w:fill="auto"/>
            <w:tcMar>
              <w:top w:w="100" w:type="dxa"/>
              <w:left w:w="100" w:type="dxa"/>
              <w:bottom w:w="100" w:type="dxa"/>
              <w:right w:w="100" w:type="dxa"/>
            </w:tcMar>
          </w:tcPr>
          <w:p w:rsidR="00587A10" w:rsidRDefault="00BF5B59">
            <w:pPr>
              <w:widowControl w:val="0"/>
              <w:spacing w:after="200" w:line="240" w:lineRule="auto"/>
            </w:pPr>
            <w:r>
              <w:t>In English:</w:t>
            </w:r>
          </w:p>
        </w:tc>
        <w:tc>
          <w:tcPr>
            <w:tcW w:w="7470" w:type="dxa"/>
            <w:shd w:val="clear" w:color="auto" w:fill="auto"/>
            <w:tcMar>
              <w:top w:w="100" w:type="dxa"/>
              <w:left w:w="100" w:type="dxa"/>
              <w:bottom w:w="100" w:type="dxa"/>
              <w:right w:w="100" w:type="dxa"/>
            </w:tcMar>
          </w:tcPr>
          <w:p w:rsidR="00587A10" w:rsidRDefault="00BF5B59">
            <w:pPr>
              <w:widowControl w:val="0"/>
              <w:spacing w:after="200" w:line="240" w:lineRule="auto"/>
            </w:pPr>
            <w:r>
              <w:t>1:</w:t>
            </w:r>
          </w:p>
          <w:p w:rsidR="00587A10" w:rsidRDefault="00587A10">
            <w:pPr>
              <w:widowControl w:val="0"/>
              <w:spacing w:after="200" w:line="240" w:lineRule="auto"/>
            </w:pPr>
          </w:p>
          <w:p w:rsidR="00587A10" w:rsidRDefault="00BF5B59">
            <w:pPr>
              <w:widowControl w:val="0"/>
              <w:spacing w:after="200" w:line="240" w:lineRule="auto"/>
            </w:pPr>
            <w:r>
              <w:t>2:</w:t>
            </w:r>
          </w:p>
          <w:p w:rsidR="00587A10" w:rsidRDefault="00587A10">
            <w:pPr>
              <w:widowControl w:val="0"/>
              <w:spacing w:after="200" w:line="240" w:lineRule="auto"/>
            </w:pPr>
          </w:p>
          <w:p w:rsidR="00587A10" w:rsidRDefault="00BF5B59">
            <w:pPr>
              <w:widowControl w:val="0"/>
              <w:spacing w:after="200" w:line="240" w:lineRule="auto"/>
            </w:pPr>
            <w:r>
              <w:t>3:</w:t>
            </w:r>
          </w:p>
        </w:tc>
      </w:tr>
      <w:tr w:rsidR="00587A10">
        <w:trPr>
          <w:trHeight w:val="2582"/>
        </w:trPr>
        <w:tc>
          <w:tcPr>
            <w:tcW w:w="2640" w:type="dxa"/>
            <w:shd w:val="clear" w:color="auto" w:fill="auto"/>
            <w:tcMar>
              <w:top w:w="100" w:type="dxa"/>
              <w:left w:w="100" w:type="dxa"/>
              <w:bottom w:w="100" w:type="dxa"/>
              <w:right w:w="100" w:type="dxa"/>
            </w:tcMar>
          </w:tcPr>
          <w:p w:rsidR="00587A10" w:rsidRDefault="00BF5B59">
            <w:pPr>
              <w:widowControl w:val="0"/>
              <w:spacing w:after="200" w:line="240" w:lineRule="auto"/>
            </w:pPr>
            <w:r>
              <w:t>In English:</w:t>
            </w:r>
          </w:p>
        </w:tc>
        <w:tc>
          <w:tcPr>
            <w:tcW w:w="7470" w:type="dxa"/>
            <w:shd w:val="clear" w:color="auto" w:fill="auto"/>
            <w:tcMar>
              <w:top w:w="100" w:type="dxa"/>
              <w:left w:w="100" w:type="dxa"/>
              <w:bottom w:w="100" w:type="dxa"/>
              <w:right w:w="100" w:type="dxa"/>
            </w:tcMar>
          </w:tcPr>
          <w:p w:rsidR="00587A10" w:rsidRDefault="00BF5B59">
            <w:pPr>
              <w:widowControl w:val="0"/>
              <w:spacing w:after="200" w:line="240" w:lineRule="auto"/>
            </w:pPr>
            <w:r>
              <w:t>1:</w:t>
            </w:r>
          </w:p>
          <w:p w:rsidR="00587A10" w:rsidRDefault="00587A10">
            <w:pPr>
              <w:widowControl w:val="0"/>
              <w:spacing w:after="200" w:line="240" w:lineRule="auto"/>
            </w:pPr>
          </w:p>
          <w:p w:rsidR="00587A10" w:rsidRDefault="00BF5B59">
            <w:pPr>
              <w:widowControl w:val="0"/>
              <w:spacing w:after="200" w:line="240" w:lineRule="auto"/>
            </w:pPr>
            <w:r>
              <w:t>2:</w:t>
            </w:r>
          </w:p>
          <w:p w:rsidR="00587A10" w:rsidRDefault="00587A10">
            <w:pPr>
              <w:widowControl w:val="0"/>
              <w:spacing w:after="200" w:line="240" w:lineRule="auto"/>
            </w:pPr>
          </w:p>
          <w:p w:rsidR="00587A10" w:rsidRDefault="00BF5B59">
            <w:pPr>
              <w:widowControl w:val="0"/>
              <w:spacing w:after="200" w:line="240" w:lineRule="auto"/>
            </w:pPr>
            <w:r>
              <w:t>3:</w:t>
            </w:r>
          </w:p>
        </w:tc>
      </w:tr>
      <w:tr w:rsidR="00587A10">
        <w:trPr>
          <w:trHeight w:val="2582"/>
        </w:trPr>
        <w:tc>
          <w:tcPr>
            <w:tcW w:w="2640" w:type="dxa"/>
            <w:shd w:val="clear" w:color="auto" w:fill="auto"/>
            <w:tcMar>
              <w:top w:w="100" w:type="dxa"/>
              <w:left w:w="100" w:type="dxa"/>
              <w:bottom w:w="100" w:type="dxa"/>
              <w:right w:w="100" w:type="dxa"/>
            </w:tcMar>
          </w:tcPr>
          <w:p w:rsidR="00587A10" w:rsidRDefault="00BF5B59">
            <w:pPr>
              <w:widowControl w:val="0"/>
              <w:spacing w:after="200" w:line="240" w:lineRule="auto"/>
            </w:pPr>
            <w:r>
              <w:t>In English:</w:t>
            </w:r>
          </w:p>
        </w:tc>
        <w:tc>
          <w:tcPr>
            <w:tcW w:w="7470" w:type="dxa"/>
            <w:shd w:val="clear" w:color="auto" w:fill="auto"/>
            <w:tcMar>
              <w:top w:w="100" w:type="dxa"/>
              <w:left w:w="100" w:type="dxa"/>
              <w:bottom w:w="100" w:type="dxa"/>
              <w:right w:w="100" w:type="dxa"/>
            </w:tcMar>
          </w:tcPr>
          <w:p w:rsidR="00587A10" w:rsidRDefault="00BF5B59">
            <w:pPr>
              <w:widowControl w:val="0"/>
              <w:spacing w:after="200" w:line="240" w:lineRule="auto"/>
            </w:pPr>
            <w:r>
              <w:t>1:</w:t>
            </w:r>
          </w:p>
          <w:p w:rsidR="00587A10" w:rsidRDefault="00587A10">
            <w:pPr>
              <w:widowControl w:val="0"/>
              <w:spacing w:after="200" w:line="240" w:lineRule="auto"/>
            </w:pPr>
          </w:p>
          <w:p w:rsidR="00587A10" w:rsidRDefault="00BF5B59">
            <w:pPr>
              <w:widowControl w:val="0"/>
              <w:spacing w:after="200" w:line="240" w:lineRule="auto"/>
            </w:pPr>
            <w:r>
              <w:t>2:</w:t>
            </w:r>
          </w:p>
          <w:p w:rsidR="00587A10" w:rsidRDefault="00587A10">
            <w:pPr>
              <w:widowControl w:val="0"/>
              <w:spacing w:after="200" w:line="240" w:lineRule="auto"/>
            </w:pPr>
          </w:p>
          <w:p w:rsidR="00587A10" w:rsidRDefault="00BF5B59">
            <w:pPr>
              <w:widowControl w:val="0"/>
              <w:spacing w:after="200" w:line="240" w:lineRule="auto"/>
            </w:pPr>
            <w:r>
              <w:t>3:</w:t>
            </w:r>
          </w:p>
        </w:tc>
      </w:tr>
    </w:tbl>
    <w:p w:rsidR="00587A10" w:rsidRDefault="00587A10">
      <w:pPr>
        <w:spacing w:after="200"/>
      </w:pPr>
    </w:p>
    <w:p w:rsidR="00587A10" w:rsidRDefault="00BF5B59">
      <w:pPr>
        <w:spacing w:after="200"/>
      </w:pPr>
      <w:r>
        <w:t xml:space="preserve">Notes: </w:t>
      </w:r>
    </w:p>
    <w:p w:rsidR="00587A10" w:rsidRDefault="00BF5B59">
      <w:pPr>
        <w:spacing w:after="200"/>
      </w:pPr>
      <w:r>
        <w:t>…………………………………………………………………………………………………………………………</w:t>
      </w:r>
    </w:p>
    <w:p w:rsidR="00587A10" w:rsidRDefault="00BF5B59">
      <w:pPr>
        <w:spacing w:after="200"/>
      </w:pPr>
      <w:r>
        <w:t>…………………………………………………………………………………………………………………………</w:t>
      </w:r>
    </w:p>
    <w:p w:rsidR="00587A10" w:rsidRDefault="00BF5B59">
      <w:pPr>
        <w:spacing w:after="200"/>
      </w:pPr>
      <w:r>
        <w:t>…………………………………………………………………………………………………………………………</w:t>
      </w:r>
    </w:p>
    <w:p w:rsidR="00587A10" w:rsidRDefault="00BF5B59">
      <w:pPr>
        <w:spacing w:after="200"/>
      </w:pPr>
      <w:r>
        <w:t>…………………………………………………………………………………………………………………………</w:t>
      </w:r>
    </w:p>
    <w:p w:rsidR="00587A10" w:rsidRDefault="00BF5B59">
      <w:pPr>
        <w:spacing w:after="200"/>
      </w:pPr>
      <w:r>
        <w:t>…………………………………………………………………………………………………………………………</w:t>
      </w:r>
    </w:p>
    <w:p w:rsidR="00587A10" w:rsidRDefault="00BF5B59">
      <w:pPr>
        <w:spacing w:after="200"/>
      </w:pPr>
      <w:r>
        <w:t>…………………………………………………………………………………………………………………………</w:t>
      </w:r>
    </w:p>
    <w:p w:rsidR="00587A10" w:rsidRDefault="00BF5B59">
      <w:pPr>
        <w:spacing w:after="200"/>
      </w:pPr>
      <w:r>
        <w:t>…………………………………………………………………………………………………………………………</w:t>
      </w:r>
    </w:p>
    <w:p w:rsidR="00587A10" w:rsidRDefault="00BF5B59">
      <w:pPr>
        <w:spacing w:after="200"/>
      </w:pPr>
      <w:r>
        <w:t>…………………………………………………………………………………………………………………………</w:t>
      </w:r>
    </w:p>
    <w:p w:rsidR="00587A10" w:rsidRDefault="00BF5B59">
      <w:pPr>
        <w:spacing w:after="200"/>
      </w:pPr>
      <w:r>
        <w:t>…………………………………………………………………………………………………………………………</w:t>
      </w:r>
    </w:p>
    <w:p w:rsidR="00587A10" w:rsidRDefault="00BF5B59">
      <w:pPr>
        <w:spacing w:after="200"/>
      </w:pPr>
      <w:r>
        <w:t>………………………………………………………</w:t>
      </w:r>
      <w:r>
        <w:t>…………………………………………………………………</w:t>
      </w:r>
    </w:p>
    <w:p w:rsidR="00587A10" w:rsidRDefault="00BF5B59">
      <w:pPr>
        <w:spacing w:after="200"/>
      </w:pPr>
      <w:r>
        <w:t>…………………………………………………………………………………………………………………………</w:t>
      </w:r>
    </w:p>
    <w:p w:rsidR="00587A10" w:rsidRDefault="00BF5B59">
      <w:pPr>
        <w:spacing w:after="200"/>
      </w:pPr>
      <w:r>
        <w:t>…………………………………………………………………………………………………………………………</w:t>
      </w:r>
    </w:p>
    <w:p w:rsidR="00587A10" w:rsidRDefault="00BF5B59">
      <w:pPr>
        <w:spacing w:after="200"/>
      </w:pPr>
      <w:r>
        <w:t>…………………………………………………………………………………………………………………………</w:t>
      </w:r>
    </w:p>
    <w:p w:rsidR="00587A10" w:rsidRDefault="00BF5B59">
      <w:pPr>
        <w:spacing w:after="200"/>
      </w:pPr>
      <w:r>
        <w:t>…………………………………………………………………………………………………………………………</w:t>
      </w:r>
    </w:p>
    <w:p w:rsidR="00587A10" w:rsidRDefault="00BF5B59">
      <w:pPr>
        <w:spacing w:after="200"/>
      </w:pPr>
      <w:r>
        <w:t>………………………………………………………………………………………………………………</w:t>
      </w:r>
      <w:r>
        <w:t>…………</w:t>
      </w:r>
    </w:p>
    <w:p w:rsidR="00587A10" w:rsidRDefault="00BF5B59">
      <w:pPr>
        <w:spacing w:after="200"/>
      </w:pPr>
      <w:r>
        <w:t>…………………………………………………………………………………………………………………………</w:t>
      </w:r>
    </w:p>
    <w:p w:rsidR="00587A10" w:rsidRDefault="00BF5B59">
      <w:pPr>
        <w:spacing w:after="200"/>
      </w:pPr>
      <w:r>
        <w:t>…………………………………………………………………………………………………………………………</w:t>
      </w:r>
    </w:p>
    <w:p w:rsidR="00587A10" w:rsidRDefault="00BF5B59">
      <w:pPr>
        <w:spacing w:after="200"/>
      </w:pPr>
      <w:r>
        <w:t>…………………………………………………………………………………………………………………………</w:t>
      </w:r>
    </w:p>
    <w:p w:rsidR="00587A10" w:rsidRDefault="00BF5B59">
      <w:pPr>
        <w:spacing w:after="200"/>
      </w:pPr>
      <w:r>
        <w:t>…………………………………………………………………………………………………………………………</w:t>
      </w:r>
    </w:p>
    <w:p w:rsidR="00587A10" w:rsidRDefault="00BF5B59">
      <w:pPr>
        <w:spacing w:after="200"/>
      </w:pPr>
      <w:r>
        <w:t>…………………………………………………………………………………………………………………………</w:t>
      </w:r>
    </w:p>
    <w:p w:rsidR="00587A10" w:rsidRDefault="00BF5B59">
      <w:pPr>
        <w:spacing w:after="200"/>
      </w:pPr>
      <w:r>
        <w:t>…………………………………………</w:t>
      </w:r>
      <w:r>
        <w:t>………………………………………………………………………………</w:t>
      </w:r>
    </w:p>
    <w:p w:rsidR="00587A10" w:rsidRDefault="00BF5B59">
      <w:pPr>
        <w:spacing w:after="200"/>
      </w:pPr>
      <w:r>
        <w:t>…………………………………………………………………………………………………………………………</w:t>
      </w:r>
    </w:p>
    <w:p w:rsidR="00587A10" w:rsidRDefault="00BF5B59">
      <w:pPr>
        <w:spacing w:after="200"/>
      </w:pPr>
      <w:r>
        <w:t>…………………………………………………………………………………………………………………………</w:t>
      </w:r>
    </w:p>
    <w:p w:rsidR="00587A10" w:rsidRDefault="00BF5B59">
      <w:pPr>
        <w:spacing w:after="200"/>
      </w:pPr>
      <w:r>
        <w:t>…………………………………………………………………………………………………………………………</w:t>
      </w:r>
    </w:p>
    <w:p w:rsidR="00587A10" w:rsidRDefault="00BF5B59">
      <w:pPr>
        <w:spacing w:after="200"/>
      </w:pPr>
      <w:r>
        <w:t>…………………………………………………………………………………………………………………………</w:t>
      </w:r>
    </w:p>
    <w:p w:rsidR="00587A10" w:rsidRDefault="00BF5B59">
      <w:pPr>
        <w:spacing w:after="200"/>
      </w:pPr>
      <w:r>
        <w:t>…………………………………………………………………………………………………</w:t>
      </w:r>
      <w:r>
        <w:t>………………………</w:t>
      </w:r>
    </w:p>
    <w:p w:rsidR="00587A10" w:rsidRDefault="00BF5B59">
      <w:pPr>
        <w:spacing w:after="200"/>
      </w:pPr>
      <w:r>
        <w:t>…………………………………………………………………………………………………………………………</w:t>
      </w:r>
    </w:p>
    <w:p w:rsidR="00587A10" w:rsidRDefault="00BF5B59">
      <w:pPr>
        <w:spacing w:after="200"/>
      </w:pPr>
      <w:r>
        <w:t>…………………………………………………………………………………………………………………………</w:t>
      </w:r>
    </w:p>
    <w:p w:rsidR="00587A10" w:rsidRDefault="00BF5B59">
      <w:pPr>
        <w:spacing w:after="200"/>
      </w:pPr>
      <w:r>
        <w:t>…………………………………………………………………………………………………………………………</w:t>
      </w:r>
    </w:p>
    <w:p w:rsidR="00587A10" w:rsidRDefault="00BF5B59">
      <w:pPr>
        <w:spacing w:after="200"/>
      </w:pPr>
      <w:r>
        <w:t>…………………………………………………………………………………………………………………………</w:t>
      </w:r>
    </w:p>
    <w:p w:rsidR="00587A10" w:rsidRDefault="00BF5B59">
      <w:pPr>
        <w:spacing w:after="200"/>
      </w:pPr>
      <w:r>
        <w:t>…………………………………………………………………………………………………………………………</w:t>
      </w:r>
    </w:p>
    <w:p w:rsidR="00587A10" w:rsidRDefault="00BF5B59">
      <w:pPr>
        <w:spacing w:after="200"/>
      </w:pPr>
      <w:r>
        <w:t>…………………………………………………………………………………………………………………………</w:t>
      </w:r>
    </w:p>
    <w:p w:rsidR="00587A10" w:rsidRDefault="00BF5B59">
      <w:pPr>
        <w:spacing w:after="200"/>
      </w:pPr>
      <w:r>
        <w:t>…………………………………………………………………………………………………………………………</w:t>
      </w:r>
    </w:p>
    <w:p w:rsidR="00587A10" w:rsidRDefault="00BF5B59">
      <w:pPr>
        <w:spacing w:after="200"/>
      </w:pPr>
      <w:r>
        <w:t>…………………………………………………………………………………………………………………………</w:t>
      </w:r>
    </w:p>
    <w:p w:rsidR="00587A10" w:rsidRDefault="00BF5B59">
      <w:pPr>
        <w:spacing w:after="200"/>
      </w:pPr>
      <w:r>
        <w:t>…………………………………………………………………………………………………………………………</w:t>
      </w:r>
    </w:p>
    <w:p w:rsidR="00587A10" w:rsidRDefault="00BF5B59">
      <w:pPr>
        <w:spacing w:after="200"/>
      </w:pPr>
      <w:r>
        <w:t>…………………………………………………………………………………………………………………………</w:t>
      </w:r>
    </w:p>
    <w:p w:rsidR="00587A10" w:rsidRDefault="00BF5B59">
      <w:pPr>
        <w:spacing w:after="200"/>
      </w:pPr>
      <w:r>
        <w:t>………………………………………………………</w:t>
      </w:r>
      <w:r>
        <w:t>…………………………………………………………………</w:t>
      </w:r>
    </w:p>
    <w:p w:rsidR="00587A10" w:rsidRDefault="00BF5B59">
      <w:pPr>
        <w:spacing w:after="200"/>
      </w:pPr>
      <w:r>
        <w:t>…………………………………………………………………………………………………………………………</w:t>
      </w:r>
    </w:p>
    <w:p w:rsidR="00587A10" w:rsidRDefault="00BF5B59">
      <w:pPr>
        <w:spacing w:after="200"/>
      </w:pPr>
      <w:r>
        <w:t>…………………………………………………………………………………………………………………………</w:t>
      </w:r>
    </w:p>
    <w:p w:rsidR="00587A10" w:rsidRDefault="00BF5B59">
      <w:pPr>
        <w:spacing w:after="200"/>
      </w:pPr>
      <w:r>
        <w:t>…………………………………………………………………………………………………………………………</w:t>
      </w:r>
    </w:p>
    <w:p w:rsidR="00587A10" w:rsidRDefault="00BF5B59">
      <w:pPr>
        <w:spacing w:after="200"/>
      </w:pPr>
      <w:r>
        <w:t>…………………………………………………………………………………………………………………………</w:t>
      </w:r>
    </w:p>
    <w:p w:rsidR="00587A10" w:rsidRDefault="00BF5B59">
      <w:pPr>
        <w:spacing w:after="200"/>
      </w:pPr>
      <w:r>
        <w:t>………………………………………………………………………………………………………………</w:t>
      </w:r>
      <w:r>
        <w:t>…………</w:t>
      </w:r>
    </w:p>
    <w:p w:rsidR="00587A10" w:rsidRDefault="00BF5B59">
      <w:pPr>
        <w:spacing w:after="200"/>
      </w:pPr>
      <w:r>
        <w:t>…………………………………………………………………………………………………………………………</w:t>
      </w:r>
    </w:p>
    <w:p w:rsidR="00587A10" w:rsidRDefault="00BF5B59">
      <w:pPr>
        <w:spacing w:after="200"/>
      </w:pPr>
      <w:r>
        <w:t>…………………………………………………………………………………………………………………………</w:t>
      </w:r>
    </w:p>
    <w:p w:rsidR="00587A10" w:rsidRDefault="00BF5B59">
      <w:pPr>
        <w:spacing w:after="200"/>
      </w:pPr>
      <w:r>
        <w:t>…………………………………………………………………………………………………………………………</w:t>
      </w:r>
    </w:p>
    <w:p w:rsidR="00587A10" w:rsidRDefault="00BF5B59">
      <w:pPr>
        <w:spacing w:after="200"/>
      </w:pPr>
      <w:r>
        <w:t>…………………………………………………………………………………………………………………………</w:t>
      </w:r>
    </w:p>
    <w:p w:rsidR="00587A10" w:rsidRDefault="00BF5B59">
      <w:pPr>
        <w:spacing w:after="200"/>
      </w:pPr>
      <w:r>
        <w:t>…………………………………………………………………………………………………………………………</w:t>
      </w:r>
    </w:p>
    <w:p w:rsidR="00587A10" w:rsidRDefault="00BF5B59">
      <w:pPr>
        <w:spacing w:after="200"/>
      </w:pPr>
      <w:r>
        <w:t>…………………………………………</w:t>
      </w:r>
      <w:r>
        <w:t>………………………………………………………………………………</w:t>
      </w:r>
    </w:p>
    <w:p w:rsidR="00587A10" w:rsidRDefault="00BF5B59">
      <w:pPr>
        <w:spacing w:after="200"/>
      </w:pPr>
      <w:r>
        <w:t>…………………………………………………………………………………………………………………………</w:t>
      </w:r>
    </w:p>
    <w:p w:rsidR="00587A10" w:rsidRDefault="00BF5B59">
      <w:pPr>
        <w:spacing w:after="200"/>
      </w:pPr>
      <w:r>
        <w:t>…………………………………………………………………………………………………………………………</w:t>
      </w:r>
    </w:p>
    <w:p w:rsidR="00587A10" w:rsidRDefault="00BF5B59">
      <w:pPr>
        <w:spacing w:after="200"/>
      </w:pPr>
      <w:r>
        <w:t>…………………………………………………………………………………………………………………………</w:t>
      </w:r>
    </w:p>
    <w:p w:rsidR="00587A10" w:rsidRDefault="00BF5B59">
      <w:pPr>
        <w:spacing w:after="200"/>
      </w:pPr>
      <w:r>
        <w:t>…………………………………………………………………………………………………………………………</w:t>
      </w:r>
    </w:p>
    <w:p w:rsidR="00587A10" w:rsidRDefault="00BF5B59">
      <w:pPr>
        <w:spacing w:after="200"/>
      </w:pPr>
      <w:r>
        <w:t>…………………………………………………………………………………………………</w:t>
      </w:r>
      <w:r>
        <w:t>………………………</w:t>
      </w:r>
    </w:p>
    <w:p w:rsidR="00587A10" w:rsidRDefault="00BF5B59">
      <w:pPr>
        <w:spacing w:after="200"/>
      </w:pPr>
      <w:r>
        <w:t>…………………………………………………………………………………………………………………………</w:t>
      </w:r>
    </w:p>
    <w:p w:rsidR="00587A10" w:rsidRDefault="00BF5B59">
      <w:pPr>
        <w:spacing w:after="200"/>
      </w:pPr>
      <w:r>
        <w:t>…………………………………………………………………………………………………………………………</w:t>
      </w:r>
    </w:p>
    <w:p w:rsidR="00587A10" w:rsidRDefault="00BF5B59">
      <w:pPr>
        <w:spacing w:after="200"/>
      </w:pPr>
      <w:r>
        <w:t>…………………………………………………………………………………………………………………………</w:t>
      </w:r>
    </w:p>
    <w:p w:rsidR="00587A10" w:rsidRDefault="00BF5B59">
      <w:pPr>
        <w:spacing w:after="200"/>
      </w:pPr>
      <w:r>
        <w:t>…………………………………………………………………………………………………………………………</w:t>
      </w:r>
    </w:p>
    <w:p w:rsidR="00587A10" w:rsidRDefault="00BF5B59">
      <w:pPr>
        <w:spacing w:after="200"/>
      </w:pPr>
      <w:r>
        <w:t>…………………………………………………………………………………………………………………………</w:t>
      </w:r>
    </w:p>
    <w:p w:rsidR="00587A10" w:rsidRDefault="00BF5B59">
      <w:pPr>
        <w:spacing w:after="200"/>
      </w:pPr>
      <w:r>
        <w:t>…………………………………………………………………………………………………………………………</w:t>
      </w:r>
    </w:p>
    <w:p w:rsidR="00587A10" w:rsidRDefault="00BF5B59">
      <w:pPr>
        <w:spacing w:after="200"/>
      </w:pPr>
      <w:r>
        <w:t>…………………………………………………………………………………………………………………………</w:t>
      </w:r>
    </w:p>
    <w:p w:rsidR="00587A10" w:rsidRDefault="00BF5B59">
      <w:pPr>
        <w:spacing w:after="200"/>
      </w:pPr>
      <w:r>
        <w:t>…………………………………………………………………………………………………………………………</w:t>
      </w:r>
    </w:p>
    <w:p w:rsidR="00587A10" w:rsidRDefault="00BF5B59">
      <w:pPr>
        <w:spacing w:after="200"/>
      </w:pPr>
      <w:r>
        <w:t>…………………………………………………………………………………………………………………………</w:t>
      </w:r>
    </w:p>
    <w:p w:rsidR="00587A10" w:rsidRDefault="00BF5B59">
      <w:pPr>
        <w:spacing w:after="200"/>
      </w:pPr>
      <w:r>
        <w:t>…………………………………………………………………………………………………………………………</w:t>
      </w:r>
    </w:p>
    <w:p w:rsidR="00587A10" w:rsidRDefault="00BF5B59">
      <w:pPr>
        <w:spacing w:after="200"/>
      </w:pPr>
      <w:r>
        <w:t>………………………………………………………</w:t>
      </w:r>
      <w:r>
        <w:t>…………………………………………………………………</w:t>
      </w:r>
    </w:p>
    <w:p w:rsidR="00587A10" w:rsidRDefault="00BF5B59">
      <w:pPr>
        <w:spacing w:after="200"/>
      </w:pPr>
      <w:r>
        <w:t>…………………………………………………………………………………………………………………………</w:t>
      </w:r>
    </w:p>
    <w:p w:rsidR="00587A10" w:rsidRDefault="00BF5B59">
      <w:pPr>
        <w:spacing w:after="200"/>
      </w:pPr>
      <w:r>
        <w:t>…………………………………………………………………………………………………………………………</w:t>
      </w:r>
    </w:p>
    <w:p w:rsidR="00587A10" w:rsidRDefault="00BF5B59">
      <w:pPr>
        <w:spacing w:after="200"/>
      </w:pPr>
      <w:r>
        <w:t>…………………………………………………………………………………………………………………………</w:t>
      </w:r>
    </w:p>
    <w:p w:rsidR="00587A10" w:rsidRDefault="00BF5B59">
      <w:pPr>
        <w:spacing w:after="200"/>
      </w:pPr>
      <w:r>
        <w:t>…………………………………………………………………………………………………………………………</w:t>
      </w:r>
    </w:p>
    <w:p w:rsidR="00587A10" w:rsidRDefault="00BF5B59">
      <w:pPr>
        <w:spacing w:after="200"/>
      </w:pPr>
      <w:r>
        <w:t>………………………………………………………………………………………………………………</w:t>
      </w:r>
      <w:r>
        <w:t>…………</w:t>
      </w:r>
    </w:p>
    <w:p w:rsidR="00587A10" w:rsidRDefault="00BF5B59">
      <w:pPr>
        <w:spacing w:after="200"/>
      </w:pPr>
      <w:r>
        <w:t>…………………………………………………………………………………………………………………………</w:t>
      </w:r>
    </w:p>
    <w:p w:rsidR="00587A10" w:rsidRDefault="00BF5B59">
      <w:pPr>
        <w:spacing w:after="200"/>
      </w:pPr>
      <w:r>
        <w:t>…………………………………………………………………………………………………………………………</w:t>
      </w:r>
    </w:p>
    <w:p w:rsidR="00587A10" w:rsidRDefault="00BF5B59">
      <w:pPr>
        <w:spacing w:after="200"/>
      </w:pPr>
      <w:r>
        <w:t>…………………………………………………………………………………………………………………………</w:t>
      </w:r>
    </w:p>
    <w:p w:rsidR="00587A10" w:rsidRDefault="00BF5B59">
      <w:pPr>
        <w:spacing w:after="200"/>
      </w:pPr>
      <w:r>
        <w:t>…………………………………………………………………………………………………………………………</w:t>
      </w:r>
    </w:p>
    <w:p w:rsidR="00587A10" w:rsidRDefault="00BF5B59">
      <w:pPr>
        <w:spacing w:after="200"/>
      </w:pPr>
      <w:r>
        <w:t>…………………………………………………………………………………………………………………………</w:t>
      </w:r>
    </w:p>
    <w:p w:rsidR="00587A10" w:rsidRDefault="00BF5B59">
      <w:pPr>
        <w:spacing w:after="200"/>
      </w:pPr>
      <w:r>
        <w:t>…………………………………………</w:t>
      </w:r>
      <w:r>
        <w:t>………………………………………………………………………………</w:t>
      </w:r>
    </w:p>
    <w:p w:rsidR="00587A10" w:rsidRDefault="00BF5B59">
      <w:pPr>
        <w:spacing w:after="200"/>
      </w:pPr>
      <w:r>
        <w:t>…………………………………………………………………………………………………………………………</w:t>
      </w:r>
    </w:p>
    <w:p w:rsidR="00587A10" w:rsidRDefault="00BF5B59">
      <w:pPr>
        <w:spacing w:after="200"/>
      </w:pPr>
      <w:r>
        <w:t>…………………………………………………………………………………………………………………………</w:t>
      </w:r>
    </w:p>
    <w:p w:rsidR="00587A10" w:rsidRDefault="00BF5B59">
      <w:pPr>
        <w:spacing w:after="200"/>
      </w:pPr>
      <w:r>
        <w:t>…………………………………………………………………………………………………………………………</w:t>
      </w:r>
    </w:p>
    <w:p w:rsidR="00587A10" w:rsidRDefault="00BF5B59">
      <w:pPr>
        <w:spacing w:after="200"/>
      </w:pPr>
      <w:r>
        <w:t>…………………………………………………………………………………………………………………………</w:t>
      </w:r>
    </w:p>
    <w:p w:rsidR="00587A10" w:rsidRDefault="00BF5B59">
      <w:pPr>
        <w:spacing w:after="200"/>
      </w:pPr>
      <w:r>
        <w:t>…………………………………………………………………………………………………</w:t>
      </w:r>
      <w:r>
        <w:t>………………………</w:t>
      </w:r>
    </w:p>
    <w:p w:rsidR="00587A10" w:rsidRDefault="00BF5B59">
      <w:pPr>
        <w:spacing w:after="200"/>
      </w:pPr>
      <w:r>
        <w:t>…………………………………………………………………………………………………………………………</w:t>
      </w:r>
    </w:p>
    <w:p w:rsidR="00587A10" w:rsidRDefault="00BF5B59">
      <w:pPr>
        <w:spacing w:after="200"/>
      </w:pPr>
      <w:r>
        <w:t>…………………………………………………………………………………………………………………………</w:t>
      </w:r>
    </w:p>
    <w:p w:rsidR="00587A10" w:rsidRDefault="00BF5B59">
      <w:pPr>
        <w:spacing w:after="200"/>
      </w:pPr>
      <w:r>
        <w:t>…………………………………………………………………………………………………………………………</w:t>
      </w:r>
    </w:p>
    <w:p w:rsidR="00587A10" w:rsidRDefault="00BF5B59">
      <w:pPr>
        <w:spacing w:after="200"/>
      </w:pPr>
      <w:r>
        <w:t>…………………………………………………………………………………………………………………………</w:t>
      </w:r>
    </w:p>
    <w:p w:rsidR="00587A10" w:rsidRDefault="00BF5B59">
      <w:pPr>
        <w:spacing w:after="200"/>
      </w:pPr>
      <w:r>
        <w:t>…………………………………………………………………………………………………………………………</w:t>
      </w:r>
    </w:p>
    <w:p w:rsidR="00587A10" w:rsidRDefault="00BF5B59">
      <w:pPr>
        <w:spacing w:after="200"/>
      </w:pPr>
      <w:r>
        <w:t>…………………………………………………………………………………………………………………………</w:t>
      </w:r>
    </w:p>
    <w:p w:rsidR="00587A10" w:rsidRDefault="00BF5B59">
      <w:pPr>
        <w:spacing w:after="200"/>
      </w:pPr>
      <w:r>
        <w:t>…………………………………………………………………………………………………………………………</w:t>
      </w:r>
    </w:p>
    <w:p w:rsidR="00587A10" w:rsidRDefault="00BF5B59">
      <w:pPr>
        <w:spacing w:after="200"/>
      </w:pPr>
      <w:r>
        <w:t>…………………………………………………………………………………………………………………………</w:t>
      </w:r>
    </w:p>
    <w:p w:rsidR="00587A10" w:rsidRDefault="00BF5B59">
      <w:pPr>
        <w:spacing w:after="200"/>
      </w:pPr>
      <w:r>
        <w:t>…………………………………………………………………………………………………………………………</w:t>
      </w:r>
    </w:p>
    <w:p w:rsidR="00587A10" w:rsidRDefault="00BF5B59">
      <w:pPr>
        <w:spacing w:after="200"/>
      </w:pPr>
      <w:r>
        <w:t>…………………………………………………………………………………………………………………………</w:t>
      </w:r>
    </w:p>
    <w:p w:rsidR="00587A10" w:rsidRDefault="00BF5B59">
      <w:pPr>
        <w:spacing w:after="200"/>
      </w:pPr>
      <w:r>
        <w:t>…………………………………………………………………………………………………………………………</w:t>
      </w:r>
    </w:p>
    <w:p w:rsidR="00587A10" w:rsidRDefault="00BF5B59">
      <w:pPr>
        <w:spacing w:after="200"/>
      </w:pPr>
      <w:r>
        <w:t>…………………………………………………………………………………………………………………………</w:t>
      </w:r>
    </w:p>
    <w:p w:rsidR="00587A10" w:rsidRDefault="00BF5B59">
      <w:pPr>
        <w:spacing w:after="200"/>
      </w:pPr>
      <w:r>
        <w:t>…………………………………………………………………………………………………………………………</w:t>
      </w:r>
    </w:p>
    <w:p w:rsidR="00587A10" w:rsidRDefault="00BF5B59">
      <w:pPr>
        <w:spacing w:after="200"/>
      </w:pPr>
      <w:r>
        <w:t>…………………………………………………………………………………………………………………………</w:t>
      </w:r>
    </w:p>
    <w:p w:rsidR="00587A10" w:rsidRDefault="00BF5B59">
      <w:pPr>
        <w:spacing w:after="200"/>
      </w:pPr>
      <w:r>
        <w:t>…………………………………………………………………………………………………………………………</w:t>
      </w:r>
    </w:p>
    <w:p w:rsidR="00587A10" w:rsidRDefault="00BF5B59">
      <w:pPr>
        <w:spacing w:after="200"/>
      </w:pPr>
      <w:r>
        <w:t>………………………………………………………</w:t>
      </w:r>
      <w:r>
        <w:t>…………………………………………………………………</w:t>
      </w:r>
    </w:p>
    <w:p w:rsidR="00587A10" w:rsidRDefault="00BF5B59">
      <w:pPr>
        <w:spacing w:after="200"/>
      </w:pPr>
      <w:r>
        <w:t>…………………………………………………………………………………………………………………………</w:t>
      </w:r>
    </w:p>
    <w:p w:rsidR="00587A10" w:rsidRDefault="00BF5B59">
      <w:pPr>
        <w:spacing w:after="200"/>
      </w:pPr>
      <w:r>
        <w:t>…………………………………………………………………………………………………………………………</w:t>
      </w:r>
    </w:p>
    <w:p w:rsidR="00587A10" w:rsidRDefault="00BF5B59">
      <w:pPr>
        <w:spacing w:after="200"/>
      </w:pPr>
      <w:r>
        <w:t>…………………………………………………………………………………………………………………………</w:t>
      </w:r>
    </w:p>
    <w:p w:rsidR="00587A10" w:rsidRDefault="00BF5B59">
      <w:pPr>
        <w:spacing w:after="200"/>
      </w:pPr>
      <w:r>
        <w:t>…………………………………………………………………………………………………………………………</w:t>
      </w:r>
    </w:p>
    <w:p w:rsidR="00587A10" w:rsidRDefault="00BF5B59">
      <w:pPr>
        <w:spacing w:after="200"/>
      </w:pPr>
      <w:r>
        <w:t>………………………………………………………………………………………………………………</w:t>
      </w:r>
      <w:r>
        <w:t>…………</w:t>
      </w:r>
    </w:p>
    <w:p w:rsidR="00587A10" w:rsidRDefault="00BF5B59">
      <w:pPr>
        <w:spacing w:after="200"/>
      </w:pPr>
      <w:r>
        <w:t>…………………………………………………………………………………………………………………………</w:t>
      </w:r>
    </w:p>
    <w:p w:rsidR="00587A10" w:rsidRDefault="00BF5B59">
      <w:pPr>
        <w:spacing w:after="200"/>
      </w:pPr>
      <w:r>
        <w:t>…………………………………………………………………………………………………………………………</w:t>
      </w:r>
    </w:p>
    <w:p w:rsidR="00587A10" w:rsidRDefault="00BF5B59">
      <w:pPr>
        <w:spacing w:after="200"/>
      </w:pPr>
      <w:r>
        <w:t>…………………………………………………………………………………………………………………………</w:t>
      </w:r>
    </w:p>
    <w:p w:rsidR="00587A10" w:rsidRDefault="00BF5B59">
      <w:pPr>
        <w:spacing w:after="200"/>
      </w:pPr>
      <w:r>
        <w:t>…………………………………………………………………………………………………………………………</w:t>
      </w:r>
    </w:p>
    <w:p w:rsidR="00587A10" w:rsidRDefault="00BF5B59">
      <w:pPr>
        <w:spacing w:after="200"/>
      </w:pPr>
      <w:r>
        <w:t>…………………………………………………………………………………………………………………………</w:t>
      </w:r>
    </w:p>
    <w:p w:rsidR="00587A10" w:rsidRDefault="00BF5B59">
      <w:pPr>
        <w:spacing w:after="200"/>
      </w:pPr>
      <w:r>
        <w:t>…………………………………………</w:t>
      </w:r>
      <w:r>
        <w:t>………………………………………………………………………………</w:t>
      </w:r>
    </w:p>
    <w:p w:rsidR="00587A10" w:rsidRDefault="00BF5B59">
      <w:pPr>
        <w:spacing w:after="200"/>
      </w:pPr>
      <w:r>
        <w:t>…………………………………………………………………………………………………………………………</w:t>
      </w:r>
    </w:p>
    <w:p w:rsidR="00587A10" w:rsidRDefault="00BF5B59">
      <w:pPr>
        <w:spacing w:after="200"/>
      </w:pPr>
      <w:r>
        <w:t>…………………………………………………………………………………………………………………………</w:t>
      </w:r>
    </w:p>
    <w:p w:rsidR="00587A10" w:rsidRDefault="00BF5B59">
      <w:pPr>
        <w:spacing w:after="200"/>
      </w:pPr>
      <w:r>
        <w:t>…………………………………………………………………………………………………………………………</w:t>
      </w:r>
    </w:p>
    <w:p w:rsidR="00587A10" w:rsidRDefault="00BF5B59">
      <w:pPr>
        <w:spacing w:after="200"/>
      </w:pPr>
      <w:r>
        <w:t>…………………………………………………………………………………………………………………………</w:t>
      </w:r>
    </w:p>
    <w:p w:rsidR="00587A10" w:rsidRDefault="00BF5B59">
      <w:pPr>
        <w:spacing w:after="200"/>
      </w:pPr>
      <w:r>
        <w:t>…………………………………………………………………………………………………</w:t>
      </w:r>
      <w:r>
        <w:t>………………………</w:t>
      </w:r>
    </w:p>
    <w:p w:rsidR="00587A10" w:rsidRDefault="00BF5B59">
      <w:pPr>
        <w:spacing w:after="200"/>
      </w:pPr>
      <w:r>
        <w:t>…………………………………………………………………………………………………………………………</w:t>
      </w:r>
    </w:p>
    <w:p w:rsidR="00587A10" w:rsidRDefault="00BF5B59">
      <w:pPr>
        <w:spacing w:after="200"/>
      </w:pPr>
      <w:r>
        <w:t>…………………………………………………………………………………………………………………………</w:t>
      </w:r>
    </w:p>
    <w:p w:rsidR="00587A10" w:rsidRDefault="00BF5B59">
      <w:pPr>
        <w:spacing w:after="200"/>
      </w:pPr>
      <w:r>
        <w:t>…………………………………………………………………………………………………………………………</w:t>
      </w:r>
    </w:p>
    <w:p w:rsidR="00587A10" w:rsidRDefault="00BF5B59">
      <w:pPr>
        <w:spacing w:after="200"/>
      </w:pPr>
      <w:r>
        <w:t>…………………………………………………………………………………………………………………………</w:t>
      </w:r>
    </w:p>
    <w:p w:rsidR="00587A10" w:rsidRDefault="00BF5B59">
      <w:pPr>
        <w:spacing w:after="200"/>
      </w:pPr>
      <w:r>
        <w:t>…………………………………………………………………………………………………………………………</w:t>
      </w:r>
    </w:p>
    <w:p w:rsidR="00587A10" w:rsidRDefault="00BF5B59">
      <w:pPr>
        <w:spacing w:after="200"/>
      </w:pPr>
      <w:r>
        <w:t>…………………………………………………………………………………………………………………………</w:t>
      </w:r>
    </w:p>
    <w:p w:rsidR="00587A10" w:rsidRDefault="00BF5B59">
      <w:pPr>
        <w:spacing w:after="200"/>
      </w:pPr>
      <w:r>
        <w:t>…………………………………………………………………………………………………………………………</w:t>
      </w:r>
    </w:p>
    <w:p w:rsidR="00587A10" w:rsidRDefault="00BF5B59">
      <w:pPr>
        <w:spacing w:after="200"/>
      </w:pPr>
      <w:r>
        <w:t>…………………………………………………………………………………………………………………………</w:t>
      </w:r>
    </w:p>
    <w:p w:rsidR="00587A10" w:rsidRDefault="00BF5B59">
      <w:pPr>
        <w:spacing w:after="200"/>
      </w:pPr>
      <w:r>
        <w:t>…………………………………………………………………………………………………………………………</w:t>
      </w:r>
    </w:p>
    <w:p w:rsidR="00587A10" w:rsidRDefault="00BF5B59">
      <w:pPr>
        <w:spacing w:after="200"/>
      </w:pPr>
      <w:r>
        <w:t>…………………………………………………………………………………………………………………………</w:t>
      </w:r>
    </w:p>
    <w:p w:rsidR="00587A10" w:rsidRDefault="00BF5B59">
      <w:pPr>
        <w:spacing w:after="200"/>
      </w:pPr>
      <w:r>
        <w:t>………………………………………………………</w:t>
      </w:r>
      <w:r>
        <w:t>…………………………………………………………………</w:t>
      </w:r>
    </w:p>
    <w:p w:rsidR="00587A10" w:rsidRDefault="00BF5B59">
      <w:pPr>
        <w:spacing w:after="200"/>
      </w:pPr>
      <w:r>
        <w:t>…………………………………………………………………………………………………………………………</w:t>
      </w:r>
    </w:p>
    <w:p w:rsidR="00587A10" w:rsidRDefault="00BF5B59">
      <w:pPr>
        <w:spacing w:after="200"/>
      </w:pPr>
      <w:r>
        <w:t>…………………………………………………………………………………………………………………………</w:t>
      </w:r>
    </w:p>
    <w:p w:rsidR="00587A10" w:rsidRDefault="00BF5B59">
      <w:pPr>
        <w:spacing w:after="200"/>
      </w:pPr>
      <w:r>
        <w:t>…………………………………………………………………………………………………………………………</w:t>
      </w:r>
    </w:p>
    <w:p w:rsidR="00587A10" w:rsidRDefault="00BF5B59">
      <w:pPr>
        <w:spacing w:after="200"/>
      </w:pPr>
      <w:r>
        <w:t>…………………………………………………………………………………………………………………………</w:t>
      </w:r>
    </w:p>
    <w:p w:rsidR="00587A10" w:rsidRDefault="00BF5B59">
      <w:pPr>
        <w:spacing w:after="200"/>
      </w:pPr>
      <w:r>
        <w:t>………………………………………………………………………………………………………………</w:t>
      </w:r>
      <w:r>
        <w:t>…………</w:t>
      </w:r>
    </w:p>
    <w:p w:rsidR="00587A10" w:rsidRDefault="00BF5B59">
      <w:pPr>
        <w:spacing w:after="200"/>
      </w:pPr>
      <w:r>
        <w:t>…………………………………………………………………………………………………………………………</w:t>
      </w:r>
    </w:p>
    <w:p w:rsidR="00587A10" w:rsidRDefault="00BF5B59">
      <w:pPr>
        <w:spacing w:after="200"/>
      </w:pPr>
      <w:r>
        <w:t>…………………………………………………………………………………………………………………………</w:t>
      </w:r>
    </w:p>
    <w:p w:rsidR="00587A10" w:rsidRDefault="00BF5B59">
      <w:pPr>
        <w:spacing w:after="200"/>
      </w:pPr>
      <w:r>
        <w:t>…………………………………………………………………………………………………………………………</w:t>
      </w:r>
    </w:p>
    <w:p w:rsidR="00587A10" w:rsidRDefault="00BF5B59">
      <w:pPr>
        <w:spacing w:after="200"/>
      </w:pPr>
      <w:r>
        <w:t>…………………………………………………………………………………………………………………………</w:t>
      </w:r>
    </w:p>
    <w:p w:rsidR="00587A10" w:rsidRDefault="00BF5B59">
      <w:pPr>
        <w:spacing w:after="200"/>
      </w:pPr>
      <w:r>
        <w:t>…………………………………………………………………………………………………………………………</w:t>
      </w:r>
    </w:p>
    <w:p w:rsidR="00587A10" w:rsidRDefault="00BF5B59">
      <w:pPr>
        <w:spacing w:after="200"/>
      </w:pPr>
      <w:r>
        <w:t>…………………………………………………………………………………………………………………………</w:t>
      </w:r>
    </w:p>
    <w:p w:rsidR="00587A10" w:rsidRDefault="00BF5B59">
      <w:pPr>
        <w:spacing w:after="200"/>
      </w:pPr>
      <w:r>
        <w:t>…………………………………………………………………………………………………………………………</w:t>
      </w:r>
    </w:p>
    <w:p w:rsidR="00587A10" w:rsidRDefault="00BF5B59">
      <w:pPr>
        <w:spacing w:after="200"/>
      </w:pPr>
      <w:r>
        <w:t>…………………………………………………………………………………………………………………………</w:t>
      </w:r>
    </w:p>
    <w:p w:rsidR="00587A10" w:rsidRDefault="00BF5B59">
      <w:pPr>
        <w:spacing w:after="200"/>
      </w:pPr>
      <w:r>
        <w:t>…………………………………………………………………………………………………………………………</w:t>
      </w:r>
    </w:p>
    <w:p w:rsidR="00587A10" w:rsidRDefault="00BF5B59">
      <w:pPr>
        <w:spacing w:after="200"/>
      </w:pPr>
      <w:r>
        <w:t>…………………………………………………………………………………………………………………………</w:t>
      </w:r>
    </w:p>
    <w:p w:rsidR="00587A10" w:rsidRDefault="00BF5B59">
      <w:pPr>
        <w:spacing w:after="200"/>
      </w:pPr>
      <w:r>
        <w:t>………………………………………………………</w:t>
      </w:r>
      <w:r>
        <w:t>…………………………………………………………………</w:t>
      </w:r>
    </w:p>
    <w:p w:rsidR="00587A10" w:rsidRDefault="00BF5B59">
      <w:pPr>
        <w:spacing w:after="200"/>
      </w:pPr>
      <w:r>
        <w:t>…………………………………………………………………………………………………………………………</w:t>
      </w:r>
    </w:p>
    <w:p w:rsidR="00587A10" w:rsidRDefault="00BF5B59">
      <w:pPr>
        <w:spacing w:after="200"/>
      </w:pPr>
      <w:r>
        <w:t>…………………………………………………………………………………………………………………………</w:t>
      </w:r>
    </w:p>
    <w:p w:rsidR="00587A10" w:rsidRDefault="00BF5B59">
      <w:pPr>
        <w:spacing w:after="200"/>
      </w:pPr>
      <w:r>
        <w:t>…………………………………………………………………………………………………………………………</w:t>
      </w:r>
    </w:p>
    <w:p w:rsidR="00587A10" w:rsidRDefault="00BF5B59">
      <w:pPr>
        <w:spacing w:after="200"/>
      </w:pPr>
      <w:r>
        <w:t>…………………………………………………………………………………………………………………………</w:t>
      </w:r>
    </w:p>
    <w:p w:rsidR="00587A10" w:rsidRDefault="00BF5B59">
      <w:pPr>
        <w:spacing w:after="200"/>
      </w:pPr>
      <w:r>
        <w:t>………………………………………………………………………………………………………………</w:t>
      </w:r>
      <w:r>
        <w:t>…………</w:t>
      </w:r>
    </w:p>
    <w:p w:rsidR="00587A10" w:rsidRDefault="00BF5B59">
      <w:pPr>
        <w:spacing w:after="200"/>
      </w:pPr>
      <w:r>
        <w:t>…………………………………………………………………………………………………………………………</w:t>
      </w:r>
    </w:p>
    <w:p w:rsidR="00587A10" w:rsidRDefault="00BF5B59">
      <w:pPr>
        <w:spacing w:after="200"/>
      </w:pPr>
      <w:r>
        <w:t>…………………………………………………………………………………………………………………………</w:t>
      </w:r>
    </w:p>
    <w:p w:rsidR="00587A10" w:rsidRDefault="00BF5B59">
      <w:pPr>
        <w:spacing w:after="200"/>
      </w:pPr>
      <w:r>
        <w:t>…………………………………………………………………………………………………………………………</w:t>
      </w:r>
    </w:p>
    <w:p w:rsidR="00587A10" w:rsidRDefault="00BF5B59">
      <w:pPr>
        <w:spacing w:after="200"/>
      </w:pPr>
      <w:r>
        <w:t>…………………………………………………………………………………………………………………………</w:t>
      </w:r>
    </w:p>
    <w:p w:rsidR="00587A10" w:rsidRDefault="00BF5B59">
      <w:pPr>
        <w:spacing w:after="200"/>
      </w:pPr>
      <w:r>
        <w:t>…………………………………………………………………………………………………………………………</w:t>
      </w:r>
    </w:p>
    <w:sectPr w:rsidR="00587A10">
      <w:headerReference w:type="default" r:id="rId7"/>
      <w:footerReference w:type="default" r:id="rId8"/>
      <w:pgSz w:w="11909" w:h="16834"/>
      <w:pgMar w:top="873" w:right="873" w:bottom="1440" w:left="873" w:header="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F5B59" w:rsidRDefault="00BF5B59">
      <w:pPr>
        <w:spacing w:line="240" w:lineRule="auto"/>
      </w:pPr>
      <w:r>
        <w:separator/>
      </w:r>
    </w:p>
  </w:endnote>
  <w:endnote w:type="continuationSeparator" w:id="0">
    <w:p w:rsidR="00BF5B59" w:rsidRDefault="00BF5B5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87A10" w:rsidRDefault="00BF5B59">
    <w:pPr>
      <w:widowControl w:val="0"/>
      <w:rPr>
        <w:b/>
        <w:sz w:val="18"/>
        <w:szCs w:val="18"/>
        <w:highlight w:val="white"/>
      </w:rPr>
    </w:pPr>
    <w:r>
      <w:rPr>
        <w:b/>
        <w:sz w:val="18"/>
        <w:szCs w:val="18"/>
        <w:highlight w:val="white"/>
      </w:rPr>
      <w:t>The Cherwell School Sixth Form</w:t>
    </w:r>
    <w:r>
      <w:rPr>
        <w:sz w:val="18"/>
        <w:szCs w:val="18"/>
        <w:highlight w:val="white"/>
      </w:rPr>
      <w:t xml:space="preserve">: </w:t>
    </w:r>
    <w:hyperlink r:id="rId1">
      <w:r>
        <w:rPr>
          <w:color w:val="1155CC"/>
          <w:sz w:val="18"/>
          <w:szCs w:val="18"/>
          <w:highlight w:val="white"/>
          <w:u w:val="single"/>
        </w:rPr>
        <w:t>https://sixthform.cherwellschool.org</w:t>
      </w:r>
    </w:hyperlink>
    <w:r>
      <w:rPr>
        <w:sz w:val="18"/>
        <w:szCs w:val="18"/>
        <w:highlight w:val="white"/>
      </w:rPr>
      <w:br/>
    </w:r>
    <w:r>
      <w:rPr>
        <w:b/>
        <w:sz w:val="18"/>
        <w:szCs w:val="18"/>
        <w:highlight w:val="white"/>
      </w:rPr>
      <w:t>Phone</w:t>
    </w:r>
    <w:r>
      <w:rPr>
        <w:sz w:val="18"/>
        <w:szCs w:val="18"/>
        <w:highlight w:val="white"/>
      </w:rPr>
      <w:t>: 07977 832 412</w:t>
    </w:r>
    <w:r>
      <w:rPr>
        <w:sz w:val="18"/>
        <w:szCs w:val="18"/>
        <w:highlight w:val="white"/>
      </w:rPr>
      <w:tab/>
    </w:r>
    <w:r>
      <w:rPr>
        <w:sz w:val="18"/>
        <w:szCs w:val="18"/>
        <w:highlight w:val="white"/>
      </w:rPr>
      <w:tab/>
    </w:r>
    <w:r>
      <w:rPr>
        <w:sz w:val="18"/>
        <w:szCs w:val="18"/>
        <w:highlight w:val="white"/>
      </w:rPr>
      <w:tab/>
    </w:r>
    <w:r>
      <w:rPr>
        <w:b/>
        <w:sz w:val="18"/>
        <w:szCs w:val="18"/>
        <w:highlight w:val="white"/>
      </w:rPr>
      <w:t>Twitter</w:t>
    </w:r>
    <w:r>
      <w:rPr>
        <w:sz w:val="18"/>
        <w:szCs w:val="18"/>
        <w:highlight w:val="white"/>
      </w:rPr>
      <w:t>: @</w:t>
    </w:r>
    <w:proofErr w:type="spellStart"/>
    <w:r>
      <w:rPr>
        <w:sz w:val="18"/>
        <w:szCs w:val="18"/>
        <w:highlight w:val="white"/>
      </w:rPr>
      <w:t>CherwellEnrich</w:t>
    </w:r>
    <w:proofErr w:type="spellEnd"/>
    <w:r>
      <w:rPr>
        <w:sz w:val="18"/>
        <w:szCs w:val="18"/>
        <w:highlight w:val="white"/>
      </w:rPr>
      <w:tab/>
    </w:r>
    <w:r>
      <w:rPr>
        <w:noProof/>
      </w:rPr>
      <w:drawing>
        <wp:anchor distT="19050" distB="19050" distL="19050" distR="19050" simplePos="0" relativeHeight="251658240" behindDoc="1" locked="0" layoutInCell="1" hidden="0" allowOverlap="1">
          <wp:simplePos x="0" y="0"/>
          <wp:positionH relativeFrom="column">
            <wp:posOffset>6019800</wp:posOffset>
          </wp:positionH>
          <wp:positionV relativeFrom="paragraph">
            <wp:posOffset>-9524</wp:posOffset>
          </wp:positionV>
          <wp:extent cx="566738" cy="462969"/>
          <wp:effectExtent l="0" t="0" r="0" b="0"/>
          <wp:wrapNone/>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2"/>
                  <a:srcRect/>
                  <a:stretch>
                    <a:fillRect/>
                  </a:stretch>
                </pic:blipFill>
                <pic:spPr>
                  <a:xfrm>
                    <a:off x="0" y="0"/>
                    <a:ext cx="566738" cy="462969"/>
                  </a:xfrm>
                  <a:prstGeom prst="rect">
                    <a:avLst/>
                  </a:prstGeom>
                  <a:ln/>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F5B59" w:rsidRDefault="00BF5B59">
      <w:pPr>
        <w:spacing w:line="240" w:lineRule="auto"/>
      </w:pPr>
      <w:r>
        <w:separator/>
      </w:r>
    </w:p>
  </w:footnote>
  <w:footnote w:type="continuationSeparator" w:id="0">
    <w:p w:rsidR="00BF5B59" w:rsidRDefault="00BF5B59">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87A10" w:rsidRDefault="00587A10"/>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8C6A7A"/>
    <w:multiLevelType w:val="multilevel"/>
    <w:tmpl w:val="0CDCD9F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2B052119"/>
    <w:multiLevelType w:val="multilevel"/>
    <w:tmpl w:val="C58E551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7A10"/>
    <w:rsid w:val="003D2452"/>
    <w:rsid w:val="00587A10"/>
    <w:rsid w:val="00BF5B5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3890FEC-A146-48E5-B5C7-6A79732A81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sz w:val="22"/>
        <w:szCs w:val="22"/>
        <w:lang w:val="en-GB" w:eastAsia="en-GB"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hyperlink" Target="https://sixthform.cherwellschool.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1438</Words>
  <Characters>8201</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European Parliament</Company>
  <LinksUpToDate>false</LinksUpToDate>
  <CharactersWithSpaces>9620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2024-01-12T15:55:00Z</dcterms:created>
</cp:coreProperties>
</file>